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D5" w:rsidRDefault="00167DD5" w:rsidP="00167DD5">
      <w:pPr>
        <w:snapToGrid w:val="0"/>
        <w:jc w:val="distribute"/>
        <w:rPr>
          <w:rFonts w:ascii="標楷體" w:eastAsia="標楷體" w:hAnsi="標楷體"/>
          <w:b/>
          <w:bCs/>
          <w:sz w:val="40"/>
          <w:szCs w:val="40"/>
        </w:rPr>
      </w:pPr>
      <w:r w:rsidRPr="002F697D">
        <w:rPr>
          <w:rFonts w:ascii="標楷體" w:eastAsia="標楷體" w:hAnsi="標楷體" w:hint="eastAsia"/>
          <w:b/>
          <w:bCs/>
          <w:sz w:val="40"/>
          <w:szCs w:val="40"/>
        </w:rPr>
        <w:t>新北市立永平高</w:t>
      </w:r>
      <w:r>
        <w:rPr>
          <w:rFonts w:ascii="標楷體" w:eastAsia="標楷體" w:hAnsi="標楷體" w:hint="eastAsia"/>
          <w:b/>
          <w:bCs/>
          <w:sz w:val="40"/>
          <w:szCs w:val="40"/>
        </w:rPr>
        <w:t>級</w:t>
      </w:r>
      <w:r w:rsidRPr="002F697D">
        <w:rPr>
          <w:rFonts w:ascii="標楷體" w:eastAsia="標楷體" w:hAnsi="標楷體" w:hint="eastAsia"/>
          <w:b/>
          <w:bCs/>
          <w:sz w:val="40"/>
          <w:szCs w:val="40"/>
        </w:rPr>
        <w:t>中</w:t>
      </w:r>
      <w:r>
        <w:rPr>
          <w:rFonts w:ascii="標楷體" w:eastAsia="標楷體" w:hAnsi="標楷體" w:hint="eastAsia"/>
          <w:b/>
          <w:bCs/>
          <w:sz w:val="40"/>
          <w:szCs w:val="40"/>
        </w:rPr>
        <w:t>學學生</w:t>
      </w:r>
      <w:r w:rsidRPr="002F697D">
        <w:rPr>
          <w:rFonts w:ascii="標楷體" w:eastAsia="標楷體" w:hAnsi="標楷體" w:hint="eastAsia"/>
          <w:b/>
          <w:bCs/>
          <w:sz w:val="40"/>
          <w:szCs w:val="40"/>
        </w:rPr>
        <w:t>服裝儀容規定</w:t>
      </w:r>
    </w:p>
    <w:p w:rsidR="00167DD5" w:rsidRPr="00A16C0D" w:rsidRDefault="00B279F5" w:rsidP="00167DD5">
      <w:pPr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經</w:t>
      </w:r>
      <w:r w:rsidR="00167DD5" w:rsidRPr="00A16C0D">
        <w:rPr>
          <w:rFonts w:ascii="標楷體" w:eastAsia="標楷體" w:hAnsi="標楷體" w:hint="eastAsia"/>
          <w:bCs/>
        </w:rPr>
        <w:t>中華民國</w:t>
      </w:r>
      <w:r w:rsidR="00167DD5">
        <w:rPr>
          <w:rFonts w:ascii="標楷體" w:eastAsia="標楷體" w:hAnsi="標楷體" w:hint="eastAsia"/>
          <w:bCs/>
        </w:rPr>
        <w:t>10</w:t>
      </w:r>
      <w:r w:rsidR="00167DD5">
        <w:rPr>
          <w:rFonts w:ascii="標楷體" w:eastAsia="標楷體" w:hAnsi="標楷體"/>
          <w:bCs/>
        </w:rPr>
        <w:t>5</w:t>
      </w:r>
      <w:r w:rsidR="00167DD5" w:rsidRPr="00A16C0D">
        <w:rPr>
          <w:rFonts w:ascii="標楷體" w:eastAsia="標楷體" w:hAnsi="標楷體" w:hint="eastAsia"/>
          <w:bCs/>
        </w:rPr>
        <w:t>年12月</w:t>
      </w:r>
      <w:r w:rsidR="00167DD5">
        <w:rPr>
          <w:rFonts w:ascii="標楷體" w:eastAsia="標楷體" w:hAnsi="標楷體" w:hint="eastAsia"/>
          <w:bCs/>
        </w:rPr>
        <w:t>8</w:t>
      </w:r>
      <w:r w:rsidR="00167DD5" w:rsidRPr="00A16C0D">
        <w:rPr>
          <w:rFonts w:ascii="標楷體" w:eastAsia="標楷體" w:hAnsi="標楷體" w:hint="eastAsia"/>
          <w:bCs/>
        </w:rPr>
        <w:t>日校務會議通過</w:t>
      </w:r>
    </w:p>
    <w:p w:rsidR="00167DD5" w:rsidRDefault="00B279F5" w:rsidP="00167DD5">
      <w:pPr>
        <w:wordWrap w:val="0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經</w:t>
      </w:r>
      <w:r w:rsidR="00167DD5">
        <w:rPr>
          <w:rFonts w:ascii="標楷體" w:eastAsia="標楷體" w:hAnsi="標楷體" w:hint="eastAsia"/>
          <w:bCs/>
        </w:rPr>
        <w:t>中華民國107年</w:t>
      </w:r>
      <w:r w:rsidR="00167DD5" w:rsidRPr="00A16C0D">
        <w:rPr>
          <w:rFonts w:ascii="標楷體" w:eastAsia="標楷體" w:hAnsi="標楷體" w:hint="eastAsia"/>
          <w:bCs/>
        </w:rPr>
        <w:t>12月</w:t>
      </w:r>
      <w:r w:rsidR="00167DD5">
        <w:rPr>
          <w:rFonts w:ascii="標楷體" w:eastAsia="標楷體" w:hAnsi="標楷體" w:hint="eastAsia"/>
          <w:bCs/>
        </w:rPr>
        <w:t>6日校務會議修訂通過</w:t>
      </w:r>
    </w:p>
    <w:p w:rsidR="00F247DF" w:rsidRPr="00A16C0D" w:rsidRDefault="00B279F5" w:rsidP="00F247DF">
      <w:pPr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經</w:t>
      </w:r>
      <w:r w:rsidR="00F247DF">
        <w:rPr>
          <w:rFonts w:ascii="標楷體" w:eastAsia="標楷體" w:hAnsi="標楷體" w:hint="eastAsia"/>
          <w:bCs/>
        </w:rPr>
        <w:t>中華民國108年8月27日校務會議修訂通過</w:t>
      </w:r>
    </w:p>
    <w:p w:rsidR="00167DD5" w:rsidRDefault="00167DD5" w:rsidP="00167DD5">
      <w:pPr>
        <w:snapToGrid w:val="0"/>
        <w:spacing w:line="440" w:lineRule="exact"/>
        <w:ind w:left="656" w:hangingChars="205" w:hanging="656"/>
        <w:jc w:val="both"/>
        <w:rPr>
          <w:rFonts w:ascii="標楷體" w:eastAsia="標楷體" w:hAnsi="標楷體"/>
          <w:sz w:val="32"/>
          <w:szCs w:val="32"/>
        </w:rPr>
      </w:pPr>
      <w:r w:rsidRPr="002F697D">
        <w:rPr>
          <w:rFonts w:ascii="標楷體" w:eastAsia="標楷體" w:hAnsi="標楷體" w:hint="eastAsia"/>
          <w:sz w:val="32"/>
          <w:szCs w:val="32"/>
        </w:rPr>
        <w:t>一、</w:t>
      </w:r>
      <w:r w:rsidRPr="00E14387"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標楷體" w:eastAsia="標楷體" w:hAnsi="標楷體" w:hint="eastAsia"/>
          <w:sz w:val="32"/>
          <w:szCs w:val="32"/>
        </w:rPr>
        <w:t>據</w:t>
      </w:r>
      <w:r w:rsidRPr="00E14387">
        <w:rPr>
          <w:rFonts w:ascii="標楷體" w:eastAsia="標楷體" w:hAnsi="標楷體" w:hint="eastAsia"/>
          <w:sz w:val="32"/>
          <w:szCs w:val="32"/>
        </w:rPr>
        <w:t>教育部頒「高級中等學校訂定學生服裝儀容之原則」、</w:t>
      </w:r>
      <w:r w:rsidRPr="003B6007">
        <w:rPr>
          <w:rFonts w:ascii="標楷體" w:eastAsia="標楷體" w:hAnsi="標楷體" w:hint="eastAsia"/>
          <w:sz w:val="32"/>
          <w:szCs w:val="32"/>
        </w:rPr>
        <w:t>新北市政府教育局</w:t>
      </w:r>
      <w:r w:rsidRPr="00E14387">
        <w:rPr>
          <w:rFonts w:ascii="標楷體" w:eastAsia="標楷體" w:hAnsi="標楷體"/>
          <w:sz w:val="32"/>
          <w:szCs w:val="32"/>
        </w:rPr>
        <w:t>105</w:t>
      </w:r>
      <w:r w:rsidRPr="00E14387">
        <w:rPr>
          <w:rFonts w:ascii="標楷體" w:eastAsia="標楷體" w:hAnsi="標楷體" w:hint="eastAsia"/>
          <w:sz w:val="32"/>
          <w:szCs w:val="32"/>
        </w:rPr>
        <w:t>年</w:t>
      </w:r>
      <w:r w:rsidRPr="00E14387">
        <w:rPr>
          <w:rFonts w:ascii="標楷體" w:eastAsia="標楷體" w:hAnsi="標楷體"/>
          <w:sz w:val="32"/>
          <w:szCs w:val="32"/>
        </w:rPr>
        <w:t>9</w:t>
      </w:r>
      <w:r w:rsidRPr="00E14387">
        <w:rPr>
          <w:rFonts w:ascii="標楷體" w:eastAsia="標楷體" w:hAnsi="標楷體" w:hint="eastAsia"/>
          <w:sz w:val="32"/>
          <w:szCs w:val="32"/>
        </w:rPr>
        <w:t>月</w:t>
      </w:r>
      <w:r w:rsidRPr="00E14387">
        <w:rPr>
          <w:rFonts w:ascii="標楷體" w:eastAsia="標楷體" w:hAnsi="標楷體"/>
          <w:sz w:val="32"/>
          <w:szCs w:val="32"/>
        </w:rPr>
        <w:t>1</w:t>
      </w:r>
      <w:r w:rsidRPr="00E14387">
        <w:rPr>
          <w:rFonts w:ascii="標楷體" w:eastAsia="標楷體" w:hAnsi="標楷體" w:hint="eastAsia"/>
          <w:sz w:val="32"/>
          <w:szCs w:val="32"/>
        </w:rPr>
        <w:t>日新北教特字第</w:t>
      </w:r>
      <w:r w:rsidRPr="00E14387">
        <w:rPr>
          <w:rFonts w:ascii="標楷體" w:eastAsia="標楷體" w:hAnsi="標楷體"/>
          <w:sz w:val="32"/>
          <w:szCs w:val="32"/>
        </w:rPr>
        <w:t>1051662573</w:t>
      </w:r>
      <w:r>
        <w:rPr>
          <w:rFonts w:ascii="標楷體" w:eastAsia="標楷體" w:hAnsi="標楷體" w:hint="eastAsia"/>
          <w:sz w:val="32"/>
          <w:szCs w:val="32"/>
        </w:rPr>
        <w:t>號函頒「新北市高級中等學校訂定學生服裝儀容之原則」、本校</w:t>
      </w:r>
      <w:r w:rsidRPr="0024476C">
        <w:rPr>
          <w:rFonts w:ascii="標楷體" w:eastAsia="標楷體" w:hAnsi="標楷體" w:hint="eastAsia"/>
          <w:sz w:val="32"/>
          <w:szCs w:val="32"/>
        </w:rPr>
        <w:t>中華民國105年12月8日校務會議通過</w:t>
      </w:r>
      <w:r w:rsidRPr="00E14387">
        <w:rPr>
          <w:rFonts w:ascii="標楷體" w:eastAsia="標楷體" w:hAnsi="標楷體" w:hint="eastAsia"/>
          <w:sz w:val="32"/>
          <w:szCs w:val="32"/>
        </w:rPr>
        <w:t>內容</w:t>
      </w:r>
      <w:r w:rsidRPr="00F247DF">
        <w:rPr>
          <w:rFonts w:ascii="標楷體" w:eastAsia="標楷體" w:hAnsi="標楷體" w:hint="eastAsia"/>
          <w:color w:val="000000" w:themeColor="text1"/>
          <w:sz w:val="32"/>
          <w:szCs w:val="32"/>
        </w:rPr>
        <w:t>及新北市政府教育局108年6月17日新北教安字第1081080705號函</w:t>
      </w:r>
      <w:r>
        <w:rPr>
          <w:rFonts w:ascii="標楷體" w:eastAsia="標楷體" w:hAnsi="標楷體" w:hint="eastAsia"/>
          <w:sz w:val="32"/>
          <w:szCs w:val="32"/>
        </w:rPr>
        <w:t>辦理。</w:t>
      </w:r>
    </w:p>
    <w:p w:rsidR="00167DD5" w:rsidRDefault="00167DD5" w:rsidP="00167DD5">
      <w:pPr>
        <w:snapToGrid w:val="0"/>
        <w:spacing w:line="440" w:lineRule="exact"/>
        <w:ind w:left="656" w:hangingChars="205" w:hanging="65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二、學生得選擇合宜混合穿著學校校服及學校申請審查通過，</w:t>
      </w:r>
      <w:r w:rsidRPr="002E4C48">
        <w:rPr>
          <w:rFonts w:ascii="標楷體" w:eastAsia="標楷體" w:hAnsi="標楷體" w:hint="eastAsia"/>
          <w:b/>
          <w:color w:val="000000" w:themeColor="text1"/>
          <w:sz w:val="32"/>
          <w:szCs w:val="32"/>
          <w:u w:val="thick" w:color="000000" w:themeColor="text1"/>
        </w:rPr>
        <w:t>得於體育課與透過申請許可期間</w:t>
      </w:r>
      <w:r>
        <w:rPr>
          <w:rFonts w:ascii="標楷體" w:eastAsia="標楷體" w:hAnsi="標楷體" w:hint="eastAsia"/>
          <w:sz w:val="32"/>
          <w:szCs w:val="32"/>
        </w:rPr>
        <w:t>穿著</w:t>
      </w:r>
      <w:r w:rsidRPr="002F697D">
        <w:rPr>
          <w:rFonts w:ascii="標楷體" w:eastAsia="標楷體" w:hAnsi="標楷體" w:hint="eastAsia"/>
          <w:sz w:val="32"/>
          <w:szCs w:val="32"/>
        </w:rPr>
        <w:t>之其他服裝</w:t>
      </w:r>
      <w:r>
        <w:rPr>
          <w:rFonts w:ascii="標楷體" w:eastAsia="標楷體" w:hAnsi="標楷體" w:hint="eastAsia"/>
          <w:sz w:val="32"/>
          <w:szCs w:val="32"/>
        </w:rPr>
        <w:t>，如班級、社團服裝等。服裝申請及審查方式如次(班級、社團服裝審認申請表附表1、2)：</w:t>
      </w:r>
    </w:p>
    <w:p w:rsidR="00167DD5" w:rsidRPr="003E2D1C" w:rsidRDefault="00167DD5" w:rsidP="00167DD5">
      <w:pPr>
        <w:snapToGrid w:val="0"/>
        <w:spacing w:line="440" w:lineRule="exact"/>
        <w:ind w:left="630" w:hangingChars="197" w:hanging="630"/>
        <w:jc w:val="both"/>
        <w:rPr>
          <w:rFonts w:ascii="標楷體" w:eastAsia="標楷體" w:hAnsi="標楷體"/>
          <w:sz w:val="32"/>
          <w:szCs w:val="32"/>
        </w:rPr>
      </w:pPr>
      <w:r w:rsidRPr="003E2D1C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3E2D1C">
        <w:rPr>
          <w:rFonts w:ascii="標楷體" w:eastAsia="標楷體" w:hAnsi="標楷體" w:hint="eastAsia"/>
          <w:sz w:val="32"/>
          <w:szCs w:val="32"/>
        </w:rPr>
        <w:t>)</w:t>
      </w:r>
      <w:r w:rsidRPr="001B484B">
        <w:rPr>
          <w:rFonts w:ascii="標楷體" w:eastAsia="標楷體" w:hAnsi="標楷體" w:hint="eastAsia"/>
          <w:sz w:val="32"/>
          <w:szCs w:val="32"/>
        </w:rPr>
        <w:t>學生班級及社團服裝應依審查申請表表列審查要項完成設計，並提請導師及社團組長實施初審，初審通過後送交學務處實施複審</w:t>
      </w:r>
      <w:r w:rsidRPr="003E2D1C">
        <w:rPr>
          <w:rFonts w:ascii="標楷體" w:eastAsia="標楷體" w:hAnsi="標楷體" w:hint="eastAsia"/>
          <w:sz w:val="32"/>
          <w:szCs w:val="32"/>
        </w:rPr>
        <w:t>。</w:t>
      </w:r>
    </w:p>
    <w:p w:rsidR="00167DD5" w:rsidRPr="007400BC" w:rsidRDefault="00167DD5" w:rsidP="00167DD5">
      <w:pPr>
        <w:snapToGrid w:val="0"/>
        <w:spacing w:line="440" w:lineRule="exact"/>
        <w:ind w:left="630" w:hangingChars="197" w:hanging="630"/>
        <w:jc w:val="both"/>
        <w:rPr>
          <w:rFonts w:ascii="標楷體" w:eastAsia="標楷體" w:hAnsi="標楷體"/>
          <w:sz w:val="32"/>
          <w:szCs w:val="32"/>
        </w:rPr>
      </w:pPr>
      <w:r w:rsidRPr="003E2D1C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3E2D1C">
        <w:rPr>
          <w:rFonts w:ascii="標楷體" w:eastAsia="標楷體" w:hAnsi="標楷體" w:hint="eastAsia"/>
          <w:sz w:val="32"/>
          <w:szCs w:val="32"/>
        </w:rPr>
        <w:t>)</w:t>
      </w:r>
      <w:r w:rsidRPr="001B484B">
        <w:rPr>
          <w:rFonts w:ascii="標楷體" w:eastAsia="標楷體" w:hAnsi="標楷體" w:hint="eastAsia"/>
          <w:sz w:val="32"/>
          <w:szCs w:val="32"/>
        </w:rPr>
        <w:t>學務處複審對班級、社團服裝申請案若有異議，應提具體修正意見，申請人得經加註意見或說明後再提複審，倘申請人對前述複審意見存有爭議，且3日內不願修正並退件，學務處得邀集各年級導師、家長及行政代表，召開服裝審查委員會進行審議</w:t>
      </w:r>
      <w:r w:rsidRPr="003E2D1C">
        <w:rPr>
          <w:rFonts w:ascii="標楷體" w:eastAsia="標楷體" w:hAnsi="標楷體" w:hint="eastAsia"/>
          <w:sz w:val="32"/>
          <w:szCs w:val="32"/>
        </w:rPr>
        <w:t>。</w:t>
      </w:r>
    </w:p>
    <w:p w:rsidR="00167DD5" w:rsidRDefault="00167DD5" w:rsidP="00167DD5">
      <w:pPr>
        <w:snapToGrid w:val="0"/>
        <w:spacing w:line="440" w:lineRule="exact"/>
        <w:ind w:left="656" w:hangingChars="205" w:hanging="65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三、學生服裝儀容實施原則說明如下</w:t>
      </w:r>
      <w:r w:rsidRPr="002F697D">
        <w:rPr>
          <w:rFonts w:ascii="標楷體" w:eastAsia="標楷體" w:hAnsi="標楷體" w:hint="eastAsia"/>
          <w:sz w:val="32"/>
          <w:szCs w:val="32"/>
        </w:rPr>
        <w:t>：</w:t>
      </w:r>
    </w:p>
    <w:p w:rsidR="00167DD5" w:rsidRPr="002E4C48" w:rsidRDefault="00167DD5" w:rsidP="00167DD5">
      <w:pPr>
        <w:snapToGrid w:val="0"/>
        <w:spacing w:line="440" w:lineRule="exact"/>
        <w:ind w:left="656" w:hangingChars="205" w:hanging="656"/>
        <w:jc w:val="both"/>
        <w:rPr>
          <w:rFonts w:ascii="標楷體" w:eastAsia="標楷體" w:hAnsi="標楷體"/>
          <w:b/>
          <w:color w:val="000000" w:themeColor="text1"/>
          <w:sz w:val="32"/>
          <w:szCs w:val="32"/>
          <w:u w:val="thick" w:color="000000" w:themeColor="text1"/>
        </w:rPr>
      </w:pPr>
      <w:r w:rsidRPr="00F247DF">
        <w:rPr>
          <w:rFonts w:ascii="標楷體" w:eastAsia="標楷體" w:hAnsi="標楷體" w:hint="eastAsia"/>
          <w:color w:val="000000" w:themeColor="text1"/>
          <w:sz w:val="32"/>
          <w:szCs w:val="32"/>
        </w:rPr>
        <w:t>(一)</w:t>
      </w:r>
      <w:r w:rsidR="00F247DF">
        <w:rPr>
          <w:rFonts w:ascii="標楷體" w:eastAsia="標楷體" w:hAnsi="標楷體" w:hint="eastAsia"/>
          <w:b/>
          <w:color w:val="000000" w:themeColor="text1"/>
          <w:sz w:val="32"/>
          <w:szCs w:val="32"/>
          <w:u w:val="thick" w:color="000000" w:themeColor="text1"/>
        </w:rPr>
        <w:t>執行本校學生服裝儀容規定</w:t>
      </w:r>
      <w:r w:rsidR="00F247DF" w:rsidRPr="00F247D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</w:t>
      </w:r>
      <w:r w:rsidR="00F247DF">
        <w:rPr>
          <w:rFonts w:ascii="標楷體" w:eastAsia="標楷體" w:hAnsi="標楷體" w:hint="eastAsia"/>
          <w:b/>
          <w:color w:val="000000" w:themeColor="text1"/>
          <w:sz w:val="32"/>
          <w:szCs w:val="32"/>
          <w:u w:val="thick" w:color="000000" w:themeColor="text1"/>
        </w:rPr>
        <w:t>輔導</w:t>
      </w:r>
      <w:r w:rsidRPr="002E4C48">
        <w:rPr>
          <w:rFonts w:ascii="標楷體" w:eastAsia="標楷體" w:hAnsi="標楷體" w:hint="eastAsia"/>
          <w:b/>
          <w:color w:val="000000" w:themeColor="text1"/>
          <w:sz w:val="32"/>
          <w:szCs w:val="32"/>
          <w:u w:val="thick" w:color="000000" w:themeColor="text1"/>
        </w:rPr>
        <w:t>者為全校教職員</w:t>
      </w:r>
      <w:r w:rsidRPr="00F247D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67DD5" w:rsidRDefault="00167DD5" w:rsidP="00167DD5">
      <w:pPr>
        <w:snapToGrid w:val="0"/>
        <w:spacing w:line="440" w:lineRule="exact"/>
        <w:ind w:left="656" w:hangingChars="205" w:hanging="656"/>
        <w:jc w:val="both"/>
        <w:rPr>
          <w:rFonts w:ascii="標楷體" w:eastAsia="標楷體" w:hAnsi="標楷體"/>
          <w:color w:val="FF0000"/>
          <w:sz w:val="32"/>
          <w:szCs w:val="32"/>
          <w:shd w:val="pct15" w:color="auto" w:fill="FFFFFF"/>
        </w:rPr>
      </w:pPr>
      <w:r w:rsidRPr="002E4C48">
        <w:rPr>
          <w:rFonts w:ascii="標楷體" w:eastAsia="標楷體" w:hAnsi="標楷體" w:hint="eastAsia"/>
          <w:color w:val="000000" w:themeColor="text1"/>
          <w:sz w:val="32"/>
          <w:szCs w:val="32"/>
        </w:rPr>
        <w:t>(二)</w:t>
      </w:r>
      <w:r>
        <w:rPr>
          <w:rFonts w:ascii="標楷體" w:eastAsia="標楷體" w:hAnsi="標楷體" w:hint="eastAsia"/>
          <w:sz w:val="32"/>
          <w:szCs w:val="32"/>
        </w:rPr>
        <w:t>校內</w:t>
      </w:r>
      <w:r w:rsidRPr="002F697D">
        <w:rPr>
          <w:rFonts w:ascii="標楷體" w:eastAsia="標楷體" w:hAnsi="標楷體" w:hint="eastAsia"/>
          <w:sz w:val="32"/>
          <w:szCs w:val="32"/>
        </w:rPr>
        <w:t>重要</w:t>
      </w:r>
      <w:r>
        <w:rPr>
          <w:rFonts w:ascii="標楷體" w:eastAsia="標楷體" w:hAnsi="標楷體" w:hint="eastAsia"/>
          <w:sz w:val="32"/>
          <w:szCs w:val="32"/>
        </w:rPr>
        <w:t>集會、慶典</w:t>
      </w:r>
      <w:r w:rsidRPr="002F697D">
        <w:rPr>
          <w:rFonts w:ascii="標楷體" w:eastAsia="標楷體" w:hAnsi="標楷體" w:hint="eastAsia"/>
          <w:sz w:val="32"/>
          <w:szCs w:val="32"/>
        </w:rPr>
        <w:t>，學生</w:t>
      </w:r>
      <w:r>
        <w:rPr>
          <w:rFonts w:ascii="標楷體" w:eastAsia="標楷體" w:hAnsi="標楷體" w:hint="eastAsia"/>
          <w:sz w:val="32"/>
          <w:szCs w:val="32"/>
        </w:rPr>
        <w:t>應</w:t>
      </w:r>
      <w:r w:rsidRPr="002F697D">
        <w:rPr>
          <w:rFonts w:ascii="標楷體" w:eastAsia="標楷體" w:hAnsi="標楷體" w:hint="eastAsia"/>
          <w:sz w:val="32"/>
          <w:szCs w:val="32"/>
        </w:rPr>
        <w:t>穿著校服</w:t>
      </w:r>
      <w:r>
        <w:rPr>
          <w:rFonts w:ascii="標楷體" w:eastAsia="標楷體" w:hAnsi="標楷體" w:hint="eastAsia"/>
          <w:sz w:val="32"/>
          <w:szCs w:val="32"/>
        </w:rPr>
        <w:t>或運動服</w:t>
      </w:r>
      <w:r w:rsidRPr="002F697D">
        <w:rPr>
          <w:rFonts w:ascii="標楷體" w:eastAsia="標楷體" w:hAnsi="標楷體" w:hint="eastAsia"/>
          <w:sz w:val="32"/>
          <w:szCs w:val="32"/>
        </w:rPr>
        <w:t>。</w:t>
      </w:r>
    </w:p>
    <w:p w:rsidR="00167DD5" w:rsidRPr="003B6007" w:rsidRDefault="00167DD5" w:rsidP="00167DD5">
      <w:pPr>
        <w:snapToGrid w:val="0"/>
        <w:spacing w:line="440" w:lineRule="exact"/>
        <w:ind w:left="656" w:hangingChars="205" w:hanging="656"/>
        <w:jc w:val="both"/>
        <w:rPr>
          <w:rFonts w:ascii="標楷體" w:eastAsia="標楷體" w:hAnsi="標楷體"/>
          <w:color w:val="FF0000"/>
          <w:sz w:val="32"/>
          <w:szCs w:val="32"/>
          <w:shd w:val="pct15" w:color="auto" w:fill="FFFFFF"/>
        </w:rPr>
      </w:pPr>
      <w:r w:rsidRPr="002E4C48">
        <w:rPr>
          <w:rFonts w:ascii="標楷體" w:eastAsia="標楷體" w:hAnsi="標楷體" w:hint="eastAsia"/>
          <w:color w:val="000000" w:themeColor="text1"/>
          <w:sz w:val="32"/>
          <w:szCs w:val="32"/>
        </w:rPr>
        <w:t>(三)</w:t>
      </w:r>
      <w:r w:rsidRPr="002F697D">
        <w:rPr>
          <w:rFonts w:ascii="標楷體" w:eastAsia="標楷體" w:hAnsi="標楷體" w:hint="eastAsia"/>
          <w:sz w:val="32"/>
          <w:szCs w:val="32"/>
        </w:rPr>
        <w:t>為利人員辨識，維護校園安全，</w:t>
      </w:r>
      <w:r w:rsidRPr="007E1BB2">
        <w:rPr>
          <w:rFonts w:ascii="標楷體" w:eastAsia="標楷體" w:hAnsi="標楷體" w:hint="eastAsia"/>
          <w:sz w:val="32"/>
          <w:szCs w:val="32"/>
        </w:rPr>
        <w:t>學生進、出校門時應穿著學校校服、運動服</w:t>
      </w:r>
      <w:r w:rsidRPr="002F697D">
        <w:rPr>
          <w:rFonts w:ascii="標楷體" w:eastAsia="標楷體" w:hAnsi="標楷體" w:hint="eastAsia"/>
          <w:sz w:val="32"/>
          <w:szCs w:val="32"/>
        </w:rPr>
        <w:t>。</w:t>
      </w:r>
    </w:p>
    <w:p w:rsidR="00167DD5" w:rsidRDefault="00167DD5" w:rsidP="00167DD5">
      <w:pPr>
        <w:snapToGrid w:val="0"/>
        <w:spacing w:line="440" w:lineRule="exact"/>
        <w:ind w:left="627" w:hangingChars="196" w:hanging="627"/>
        <w:jc w:val="both"/>
        <w:rPr>
          <w:rFonts w:ascii="標楷體" w:eastAsia="標楷體" w:hAnsi="標楷體"/>
          <w:sz w:val="32"/>
          <w:szCs w:val="32"/>
        </w:rPr>
      </w:pPr>
      <w:r w:rsidRPr="002F697D">
        <w:rPr>
          <w:rFonts w:ascii="標楷體" w:eastAsia="標楷體" w:hAnsi="標楷體" w:hint="eastAsia"/>
          <w:sz w:val="32"/>
          <w:szCs w:val="32"/>
        </w:rPr>
        <w:t>(</w:t>
      </w:r>
      <w:r w:rsidR="00A75A91">
        <w:rPr>
          <w:rFonts w:ascii="標楷體" w:eastAsia="標楷體" w:hAnsi="標楷體" w:hint="eastAsia"/>
          <w:sz w:val="32"/>
          <w:szCs w:val="32"/>
        </w:rPr>
        <w:t>四</w:t>
      </w:r>
      <w:r w:rsidRPr="002F697D">
        <w:rPr>
          <w:rFonts w:ascii="標楷體" w:eastAsia="標楷體" w:hAnsi="標楷體" w:hint="eastAsia"/>
          <w:sz w:val="32"/>
          <w:szCs w:val="32"/>
        </w:rPr>
        <w:t>)體育課時，應穿著學校運動服、</w:t>
      </w:r>
      <w:r>
        <w:rPr>
          <w:rFonts w:ascii="標楷體" w:eastAsia="標楷體" w:hAnsi="標楷體" w:hint="eastAsia"/>
          <w:sz w:val="32"/>
          <w:szCs w:val="32"/>
        </w:rPr>
        <w:t>運動鞋或學校審查通過</w:t>
      </w:r>
      <w:r w:rsidRPr="002F697D">
        <w:rPr>
          <w:rFonts w:ascii="標楷體" w:eastAsia="標楷體" w:hAnsi="標楷體" w:hint="eastAsia"/>
          <w:sz w:val="32"/>
          <w:szCs w:val="32"/>
        </w:rPr>
        <w:t>之班服。</w:t>
      </w:r>
    </w:p>
    <w:p w:rsidR="00167DD5" w:rsidRPr="002E4C48" w:rsidRDefault="00167DD5" w:rsidP="002E4C48">
      <w:pPr>
        <w:snapToGrid w:val="0"/>
        <w:spacing w:line="440" w:lineRule="exact"/>
        <w:ind w:left="656" w:hangingChars="205" w:hanging="656"/>
        <w:jc w:val="both"/>
        <w:rPr>
          <w:rFonts w:ascii="標楷體" w:eastAsia="標楷體" w:hAnsi="標楷體"/>
          <w:b/>
          <w:color w:val="000000" w:themeColor="text1"/>
          <w:sz w:val="32"/>
          <w:szCs w:val="32"/>
          <w:u w:val="thick" w:color="000000" w:themeColor="text1"/>
        </w:rPr>
      </w:pPr>
      <w:r w:rsidRPr="00F247D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75A91" w:rsidRPr="00F247DF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Pr="00F247D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2E4C48">
        <w:rPr>
          <w:rFonts w:ascii="標楷體" w:eastAsia="標楷體" w:hAnsi="標楷體" w:hint="eastAsia"/>
          <w:b/>
          <w:color w:val="000000" w:themeColor="text1"/>
          <w:sz w:val="32"/>
          <w:szCs w:val="32"/>
          <w:u w:val="thick" w:color="000000" w:themeColor="text1"/>
        </w:rPr>
        <w:t>社團課時</w:t>
      </w:r>
      <w:r w:rsidRPr="00F247D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2E4C48">
        <w:rPr>
          <w:rFonts w:ascii="標楷體" w:eastAsia="標楷體" w:hAnsi="標楷體" w:hint="eastAsia"/>
          <w:b/>
          <w:color w:val="000000" w:themeColor="text1"/>
          <w:sz w:val="32"/>
          <w:szCs w:val="32"/>
          <w:u w:val="thick" w:color="000000" w:themeColor="text1"/>
        </w:rPr>
        <w:t>應穿著學校校服</w:t>
      </w:r>
      <w:r w:rsidRPr="00F247D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2E4C48">
        <w:rPr>
          <w:rFonts w:ascii="標楷體" w:eastAsia="標楷體" w:hAnsi="標楷體" w:hint="eastAsia"/>
          <w:b/>
          <w:color w:val="000000" w:themeColor="text1"/>
          <w:sz w:val="32"/>
          <w:szCs w:val="32"/>
          <w:u w:val="thick" w:color="000000" w:themeColor="text1"/>
        </w:rPr>
        <w:t>運動服及審查通過之社服</w:t>
      </w:r>
      <w:r w:rsidRPr="00F247D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67DD5" w:rsidRPr="002F697D" w:rsidRDefault="00167DD5" w:rsidP="00167DD5">
      <w:pPr>
        <w:snapToGrid w:val="0"/>
        <w:spacing w:line="440" w:lineRule="exact"/>
        <w:ind w:left="643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2F697D">
        <w:rPr>
          <w:rFonts w:ascii="標楷體" w:eastAsia="標楷體" w:hAnsi="標楷體" w:hint="eastAsia"/>
          <w:sz w:val="32"/>
          <w:szCs w:val="32"/>
        </w:rPr>
        <w:t>(</w:t>
      </w:r>
      <w:r w:rsidR="00A75A91">
        <w:rPr>
          <w:rFonts w:ascii="標楷體" w:eastAsia="標楷體" w:hAnsi="標楷體" w:hint="eastAsia"/>
          <w:sz w:val="32"/>
          <w:szCs w:val="32"/>
        </w:rPr>
        <w:t>六</w:t>
      </w:r>
      <w:r w:rsidRPr="002F697D">
        <w:rPr>
          <w:rFonts w:ascii="標楷體" w:eastAsia="標楷體" w:hAnsi="標楷體" w:hint="eastAsia"/>
          <w:sz w:val="32"/>
          <w:szCs w:val="32"/>
        </w:rPr>
        <w:t>)</w:t>
      </w:r>
      <w:r w:rsidRPr="00083667">
        <w:rPr>
          <w:rFonts w:ascii="標楷體" w:eastAsia="標楷體" w:hAnsi="標楷體" w:hint="eastAsia"/>
          <w:color w:val="000000" w:themeColor="text1"/>
          <w:sz w:val="32"/>
          <w:szCs w:val="32"/>
        </w:rPr>
        <w:t>學生到校自習或參加課業輔導、補考、重補修、補救教學等學習活動者，應穿著學校制服、運動服。</w:t>
      </w:r>
    </w:p>
    <w:p w:rsidR="00167DD5" w:rsidRPr="001564D4" w:rsidRDefault="00167DD5" w:rsidP="00167DD5">
      <w:pPr>
        <w:snapToGrid w:val="0"/>
        <w:spacing w:line="440" w:lineRule="exact"/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四、學生得依個人對天候冷、熱感受，自由選擇穿著長袖、</w:t>
      </w:r>
      <w:r w:rsidRPr="002F697D">
        <w:rPr>
          <w:rFonts w:ascii="標楷體" w:eastAsia="標楷體" w:hAnsi="標楷體" w:hint="eastAsia"/>
          <w:sz w:val="32"/>
          <w:szCs w:val="32"/>
        </w:rPr>
        <w:t>短</w:t>
      </w:r>
      <w:r>
        <w:rPr>
          <w:rFonts w:ascii="標楷體" w:eastAsia="標楷體" w:hAnsi="標楷體" w:hint="eastAsia"/>
          <w:sz w:val="32"/>
          <w:szCs w:val="32"/>
        </w:rPr>
        <w:t>袖或長褲、短褲校服；惟冬季保暖衣物</w:t>
      </w:r>
      <w:r w:rsidRPr="002F697D">
        <w:rPr>
          <w:rFonts w:ascii="標楷體" w:eastAsia="標楷體" w:hAnsi="標楷體" w:hint="eastAsia"/>
          <w:sz w:val="32"/>
          <w:szCs w:val="32"/>
        </w:rPr>
        <w:t>以學校制式服裝為主，</w:t>
      </w:r>
      <w:r w:rsidRPr="002E4C48">
        <w:rPr>
          <w:rFonts w:ascii="標楷體" w:eastAsia="標楷體" w:hAnsi="標楷體" w:hint="eastAsia"/>
          <w:b/>
          <w:color w:val="000000" w:themeColor="text1"/>
          <w:sz w:val="32"/>
          <w:szCs w:val="32"/>
          <w:u w:val="thick" w:color="000000" w:themeColor="text1"/>
        </w:rPr>
        <w:t>不足時優先於制式服裝內添加個人保暖衣物</w:t>
      </w:r>
      <w:r w:rsidRPr="00F247D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2E4C48">
        <w:rPr>
          <w:rFonts w:ascii="標楷體" w:eastAsia="標楷體" w:hAnsi="標楷體" w:hint="eastAsia"/>
          <w:b/>
          <w:color w:val="000000" w:themeColor="text1"/>
          <w:sz w:val="32"/>
          <w:szCs w:val="32"/>
          <w:u w:val="thick" w:color="000000" w:themeColor="text1"/>
        </w:rPr>
        <w:t>仍</w:t>
      </w:r>
      <w:r w:rsidRPr="001564D4">
        <w:rPr>
          <w:rFonts w:ascii="標楷體" w:eastAsia="標楷體" w:hAnsi="標楷體" w:hint="eastAsia"/>
          <w:sz w:val="32"/>
          <w:szCs w:val="32"/>
        </w:rPr>
        <w:t>不足時始得於制式服裝外添加個人</w:t>
      </w:r>
      <w:r w:rsidRPr="002E4C48">
        <w:rPr>
          <w:rFonts w:ascii="標楷體" w:eastAsia="標楷體" w:hAnsi="標楷體" w:hint="eastAsia"/>
          <w:b/>
          <w:color w:val="000000" w:themeColor="text1"/>
          <w:sz w:val="32"/>
          <w:szCs w:val="32"/>
          <w:u w:val="thick"/>
        </w:rPr>
        <w:t>防寒</w:t>
      </w:r>
      <w:r w:rsidRPr="001564D4">
        <w:rPr>
          <w:rFonts w:ascii="標楷體" w:eastAsia="標楷體" w:hAnsi="標楷體" w:hint="eastAsia"/>
          <w:sz w:val="32"/>
          <w:szCs w:val="32"/>
        </w:rPr>
        <w:t>保暖衣物。</w:t>
      </w:r>
    </w:p>
    <w:p w:rsidR="00167DD5" w:rsidRPr="002F697D" w:rsidRDefault="00167DD5" w:rsidP="00167DD5">
      <w:pPr>
        <w:snapToGrid w:val="0"/>
        <w:spacing w:line="440" w:lineRule="exact"/>
        <w:ind w:left="643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五、上學、放學</w:t>
      </w:r>
      <w:r w:rsidRPr="001564D4">
        <w:rPr>
          <w:rFonts w:ascii="標楷體" w:eastAsia="標楷體" w:hAnsi="標楷體" w:hint="eastAsia"/>
          <w:sz w:val="32"/>
          <w:szCs w:val="32"/>
        </w:rPr>
        <w:t>進出校門及在校時間</w:t>
      </w:r>
      <w:r>
        <w:rPr>
          <w:rFonts w:ascii="標楷體" w:eastAsia="標楷體" w:hAnsi="標楷體" w:hint="eastAsia"/>
          <w:sz w:val="32"/>
          <w:szCs w:val="32"/>
        </w:rPr>
        <w:t>，學生應穿皮鞋、運動鞋或布鞋，如無</w:t>
      </w:r>
      <w:r w:rsidRPr="002F697D">
        <w:rPr>
          <w:rFonts w:ascii="標楷體" w:eastAsia="標楷體" w:hAnsi="標楷體" w:hint="eastAsia"/>
          <w:sz w:val="32"/>
          <w:szCs w:val="32"/>
        </w:rPr>
        <w:t>正當理由，</w:t>
      </w:r>
      <w:r w:rsidRPr="001564D4">
        <w:rPr>
          <w:rFonts w:ascii="標楷體" w:eastAsia="標楷體" w:hAnsi="標楷體" w:hint="eastAsia"/>
          <w:sz w:val="32"/>
          <w:szCs w:val="32"/>
        </w:rPr>
        <w:t>不得穿著拖鞋或其他不合宜鞋款</w:t>
      </w:r>
      <w:r w:rsidRPr="002F697D">
        <w:rPr>
          <w:rFonts w:ascii="標楷體" w:eastAsia="標楷體" w:hAnsi="標楷體" w:hint="eastAsia"/>
          <w:sz w:val="32"/>
          <w:szCs w:val="32"/>
        </w:rPr>
        <w:t>。</w:t>
      </w:r>
    </w:p>
    <w:p w:rsidR="00167DD5" w:rsidRDefault="00167DD5" w:rsidP="00167DD5">
      <w:pPr>
        <w:snapToGrid w:val="0"/>
        <w:spacing w:line="4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F247DF">
        <w:rPr>
          <w:rFonts w:ascii="標楷體" w:eastAsia="標楷體" w:hAnsi="標楷體" w:hint="eastAsia"/>
          <w:b/>
          <w:sz w:val="32"/>
          <w:szCs w:val="32"/>
          <w:u w:val="thick" w:color="000000" w:themeColor="text1"/>
        </w:rPr>
        <w:t>全校教職員輔導</w:t>
      </w:r>
      <w:r w:rsidRPr="002E4C48">
        <w:rPr>
          <w:rFonts w:ascii="標楷體" w:eastAsia="標楷體" w:hAnsi="標楷體" w:hint="eastAsia"/>
          <w:b/>
          <w:sz w:val="32"/>
          <w:szCs w:val="32"/>
          <w:u w:val="thick" w:color="000000" w:themeColor="text1"/>
        </w:rPr>
        <w:t>違規學生得帶至生輔組登記簽具陳述書</w:t>
      </w:r>
      <w:r w:rsidRPr="00F247DF">
        <w:rPr>
          <w:rFonts w:ascii="標楷體" w:eastAsia="標楷體" w:hAnsi="標楷體" w:hint="eastAsia"/>
          <w:sz w:val="32"/>
          <w:szCs w:val="32"/>
        </w:rPr>
        <w:t>，</w:t>
      </w:r>
      <w:r w:rsidRPr="002E4C48">
        <w:rPr>
          <w:rFonts w:ascii="標楷體" w:eastAsia="標楷體" w:hAnsi="標楷體" w:hint="eastAsia"/>
          <w:b/>
          <w:sz w:val="32"/>
          <w:szCs w:val="32"/>
          <w:u w:val="thick" w:color="000000" w:themeColor="text1"/>
        </w:rPr>
        <w:t>彙整檢送各班導師</w:t>
      </w:r>
      <w:r w:rsidR="00F247DF" w:rsidRPr="00F247DF">
        <w:rPr>
          <w:rFonts w:ascii="標楷體" w:eastAsia="標楷體" w:hAnsi="標楷體" w:hint="eastAsia"/>
          <w:sz w:val="32"/>
          <w:szCs w:val="32"/>
        </w:rPr>
        <w:t>，</w:t>
      </w:r>
      <w:r w:rsidRPr="002E4C48">
        <w:rPr>
          <w:rFonts w:ascii="標楷體" w:eastAsia="標楷體" w:hAnsi="標楷體" w:hint="eastAsia"/>
          <w:b/>
          <w:sz w:val="32"/>
          <w:szCs w:val="32"/>
          <w:u w:val="thick" w:color="000000" w:themeColor="text1"/>
        </w:rPr>
        <w:t>視其情節及身心狀況</w:t>
      </w:r>
      <w:r w:rsidRPr="00F247DF">
        <w:rPr>
          <w:rFonts w:ascii="標楷體" w:eastAsia="標楷體" w:hAnsi="標楷體" w:hint="eastAsia"/>
          <w:sz w:val="32"/>
          <w:szCs w:val="32"/>
        </w:rPr>
        <w:t>，</w:t>
      </w:r>
      <w:r w:rsidRPr="001564D4">
        <w:rPr>
          <w:rFonts w:ascii="標楷體" w:eastAsia="標楷體" w:hAnsi="標楷體" w:hint="eastAsia"/>
          <w:sz w:val="32"/>
          <w:szCs w:val="32"/>
        </w:rPr>
        <w:t>採取適當之輔導或</w:t>
      </w:r>
      <w:r w:rsidRPr="002E4C48">
        <w:rPr>
          <w:rFonts w:ascii="標楷體" w:eastAsia="標楷體" w:hAnsi="標楷體" w:hint="eastAsia"/>
          <w:b/>
          <w:sz w:val="32"/>
          <w:szCs w:val="32"/>
          <w:u w:val="thick" w:color="000000" w:themeColor="text1"/>
        </w:rPr>
        <w:t>正向</w:t>
      </w:r>
      <w:r w:rsidRPr="001564D4">
        <w:rPr>
          <w:rFonts w:ascii="標楷體" w:eastAsia="標楷體" w:hAnsi="標楷體" w:hint="eastAsia"/>
          <w:sz w:val="32"/>
          <w:szCs w:val="32"/>
        </w:rPr>
        <w:t>管教措施(</w:t>
      </w:r>
      <w:r w:rsidR="004B69CE">
        <w:rPr>
          <w:rFonts w:ascii="標楷體" w:eastAsia="標楷體" w:hAnsi="標楷體" w:hint="eastAsia"/>
          <w:sz w:val="32"/>
          <w:szCs w:val="32"/>
        </w:rPr>
        <w:t>如口頭</w:t>
      </w:r>
      <w:r w:rsidR="004B69CE">
        <w:rPr>
          <w:rFonts w:ascii="標楷體" w:eastAsia="標楷體" w:hAnsi="標楷體" w:hint="eastAsia"/>
          <w:sz w:val="32"/>
          <w:szCs w:val="32"/>
        </w:rPr>
        <w:lastRenderedPageBreak/>
        <w:t>糾正、列入日常生活表現紀錄、通知監護人協請處理</w:t>
      </w:r>
      <w:r w:rsidRPr="001564D4">
        <w:rPr>
          <w:rFonts w:ascii="標楷體" w:eastAsia="標楷體" w:hAnsi="標楷體" w:hint="eastAsia"/>
          <w:sz w:val="32"/>
          <w:szCs w:val="32"/>
        </w:rPr>
        <w:t>、</w:t>
      </w:r>
      <w:r w:rsidR="004B69CE">
        <w:rPr>
          <w:rFonts w:ascii="標楷體" w:eastAsia="標楷體" w:hAnsi="標楷體" w:hint="eastAsia"/>
          <w:sz w:val="32"/>
          <w:szCs w:val="32"/>
        </w:rPr>
        <w:t>要求課餘從事可達成管教目的之公共服務、書面自省及靜坐反省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2E4C48">
        <w:rPr>
          <w:rFonts w:ascii="標楷體" w:eastAsia="標楷體" w:hAnsi="標楷體" w:hint="eastAsia"/>
          <w:b/>
          <w:sz w:val="32"/>
          <w:szCs w:val="32"/>
          <w:u w:val="thick" w:color="000000" w:themeColor="text1"/>
        </w:rPr>
        <w:t>促其改善</w:t>
      </w:r>
      <w:r w:rsidRPr="002F697D">
        <w:rPr>
          <w:rFonts w:ascii="標楷體" w:eastAsia="標楷體" w:hAnsi="標楷體" w:hint="eastAsia"/>
          <w:sz w:val="32"/>
          <w:szCs w:val="32"/>
        </w:rPr>
        <w:t>。</w:t>
      </w:r>
    </w:p>
    <w:p w:rsidR="00CD5819" w:rsidRDefault="00167DD5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七、本規定經校務會議通過後實施，修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正時亦同。</w:t>
      </w: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F247DF" w:rsidRDefault="00F247DF" w:rsidP="00F247DF">
      <w:pPr>
        <w:snapToGrid w:val="0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附表1</w:t>
      </w:r>
    </w:p>
    <w:tbl>
      <w:tblPr>
        <w:tblpPr w:leftFromText="180" w:rightFromText="180" w:vertAnchor="page" w:horzAnchor="margin" w:tblpXSpec="center" w:tblpY="1179"/>
        <w:tblW w:w="106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888"/>
        <w:gridCol w:w="1380"/>
        <w:gridCol w:w="2395"/>
        <w:gridCol w:w="1578"/>
        <w:gridCol w:w="3782"/>
      </w:tblGrid>
      <w:tr w:rsidR="00F247DF" w:rsidRPr="00B42071" w:rsidTr="00581CCF">
        <w:trPr>
          <w:trHeight w:val="405"/>
        </w:trPr>
        <w:tc>
          <w:tcPr>
            <w:tcW w:w="10685" w:type="dxa"/>
            <w:gridSpan w:val="6"/>
            <w:vAlign w:val="center"/>
          </w:tcPr>
          <w:p w:rsidR="00F247DF" w:rsidRPr="00ED387A" w:rsidRDefault="00F247DF" w:rsidP="00581CCF">
            <w:pPr>
              <w:snapToGrid w:val="0"/>
              <w:ind w:right="68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D387A">
              <w:rPr>
                <w:rFonts w:ascii="標楷體" w:eastAsia="標楷體" w:hAnsi="標楷體" w:hint="eastAsia"/>
                <w:b/>
                <w:sz w:val="40"/>
                <w:szCs w:val="40"/>
              </w:rPr>
              <w:t>新北市立永平高中學生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班級服裝審查申請</w:t>
            </w:r>
            <w:r w:rsidRPr="00ED387A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</w:t>
            </w:r>
            <w:r w:rsidRPr="0069570D">
              <w:rPr>
                <w:rFonts w:ascii="標楷體" w:eastAsia="標楷體" w:hAnsi="標楷體" w:hint="eastAsia"/>
                <w:b/>
                <w:sz w:val="32"/>
                <w:szCs w:val="32"/>
              </w:rPr>
              <w:t>編號：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000</w:t>
            </w:r>
          </w:p>
        </w:tc>
      </w:tr>
      <w:tr w:rsidR="00F247DF" w:rsidRPr="00B42071" w:rsidTr="00581CCF">
        <w:trPr>
          <w:trHeight w:val="405"/>
        </w:trPr>
        <w:tc>
          <w:tcPr>
            <w:tcW w:w="5325" w:type="dxa"/>
            <w:gridSpan w:val="4"/>
            <w:vAlign w:val="center"/>
          </w:tcPr>
          <w:p w:rsidR="00F247DF" w:rsidRPr="00ED387A" w:rsidRDefault="00F247DF" w:rsidP="00581CCF">
            <w:pPr>
              <w:snapToGrid w:val="0"/>
              <w:ind w:right="6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服裝正面圖</w:t>
            </w:r>
          </w:p>
        </w:tc>
        <w:tc>
          <w:tcPr>
            <w:tcW w:w="5360" w:type="dxa"/>
            <w:gridSpan w:val="2"/>
            <w:vAlign w:val="center"/>
          </w:tcPr>
          <w:p w:rsidR="00F247DF" w:rsidRPr="00ED387A" w:rsidRDefault="00F247DF" w:rsidP="00581CCF">
            <w:pPr>
              <w:snapToGrid w:val="0"/>
              <w:ind w:right="6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服裝反面圖</w:t>
            </w:r>
          </w:p>
        </w:tc>
      </w:tr>
      <w:tr w:rsidR="00F247DF" w:rsidRPr="00B42071" w:rsidTr="00581CCF">
        <w:trPr>
          <w:trHeight w:val="5624"/>
        </w:trPr>
        <w:tc>
          <w:tcPr>
            <w:tcW w:w="5325" w:type="dxa"/>
            <w:gridSpan w:val="4"/>
            <w:vAlign w:val="center"/>
          </w:tcPr>
          <w:p w:rsidR="00F247DF" w:rsidRPr="00ED387A" w:rsidRDefault="00581CCF" w:rsidP="00581CCF">
            <w:pPr>
              <w:snapToGrid w:val="0"/>
              <w:ind w:right="6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margin">
                        <wp:posOffset>2021840</wp:posOffset>
                      </wp:positionH>
                      <wp:positionV relativeFrom="margin">
                        <wp:posOffset>665480</wp:posOffset>
                      </wp:positionV>
                      <wp:extent cx="753745" cy="732790"/>
                      <wp:effectExtent l="19050" t="19050" r="8255" b="0"/>
                      <wp:wrapSquare wrapText="bothSides"/>
                      <wp:docPr id="7" name="橢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745" cy="73279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74CE7" id="橢圓 16" o:spid="_x0000_s1026" style="position:absolute;margin-left:159.2pt;margin-top:52.4pt;width:59.35pt;height:57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" filled="f" strokecolor="red" strokeweight="3pt">
                      <v:stroke dashstyle="1 1"/>
                      <w10:wrap type="square" anchorx="margin" anchory="margin"/>
                    </v:oval>
                  </w:pict>
                </mc:Fallback>
              </mc:AlternateContent>
            </w:r>
            <w:r w:rsidR="00F247DF"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3362140D" wp14:editId="54A81163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-1905</wp:posOffset>
                  </wp:positionV>
                  <wp:extent cx="3143250" cy="3533775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2" t="9227" r="50696" b="26184"/>
                          <a:stretch/>
                        </pic:blipFill>
                        <pic:spPr bwMode="auto">
                          <a:xfrm>
                            <a:off x="0" y="0"/>
                            <a:ext cx="3143250" cy="353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60" w:type="dxa"/>
            <w:gridSpan w:val="2"/>
            <w:vAlign w:val="center"/>
          </w:tcPr>
          <w:p w:rsidR="00F247DF" w:rsidRPr="00ED387A" w:rsidRDefault="00581CCF" w:rsidP="00581CCF">
            <w:pPr>
              <w:snapToGrid w:val="0"/>
              <w:spacing w:line="280" w:lineRule="exact"/>
              <w:ind w:right="6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margin">
                        <wp:posOffset>836295</wp:posOffset>
                      </wp:positionH>
                      <wp:positionV relativeFrom="margin">
                        <wp:posOffset>55245</wp:posOffset>
                      </wp:positionV>
                      <wp:extent cx="1621790" cy="1743075"/>
                      <wp:effectExtent l="19050" t="19050" r="0" b="9525"/>
                      <wp:wrapSquare wrapText="bothSides"/>
                      <wp:docPr id="6" name="橢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17430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DE098" id="橢圓 2" o:spid="_x0000_s1026" style="position:absolute;margin-left:65.85pt;margin-top:4.35pt;width:127.7pt;height:137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" filled="f" strokecolor="red" strokeweight="3pt">
                      <v:stroke dashstyle="1 1"/>
                      <w10:wrap type="square" anchorx="margin" anchory="margin"/>
                    </v:oval>
                  </w:pict>
                </mc:Fallback>
              </mc:AlternateContent>
            </w:r>
            <w:r w:rsidR="00F247DF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55D80A4" wp14:editId="7F1D055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-154305</wp:posOffset>
                  </wp:positionV>
                  <wp:extent cx="3028950" cy="34099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6" t="11838" r="4874" b="25836"/>
                          <a:stretch/>
                        </pic:blipFill>
                        <pic:spPr bwMode="auto">
                          <a:xfrm>
                            <a:off x="0" y="0"/>
                            <a:ext cx="3028950" cy="340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CCF" w:rsidRPr="00B42071" w:rsidTr="00581CCF">
        <w:trPr>
          <w:trHeight w:val="651"/>
        </w:trPr>
        <w:tc>
          <w:tcPr>
            <w:tcW w:w="662" w:type="dxa"/>
            <w:vMerge w:val="restart"/>
            <w:vAlign w:val="center"/>
          </w:tcPr>
          <w:p w:rsidR="00581CCF" w:rsidRPr="00F0323C" w:rsidRDefault="00581CCF" w:rsidP="00581CC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323C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1CCF" w:rsidRPr="00F0323C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F" w:rsidRPr="00F0323C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F" w:rsidRPr="00F0323C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班長姓名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CF" w:rsidRPr="00F0323C" w:rsidRDefault="00581CCF" w:rsidP="00581CCF">
            <w:pPr>
              <w:snapToGrid w:val="0"/>
              <w:ind w:right="6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設計理念與說明</w:t>
            </w:r>
          </w:p>
        </w:tc>
        <w:tc>
          <w:tcPr>
            <w:tcW w:w="3782" w:type="dxa"/>
            <w:vMerge w:val="restart"/>
            <w:tcBorders>
              <w:left w:val="single" w:sz="4" w:space="0" w:color="auto"/>
            </w:tcBorders>
            <w:vAlign w:val="center"/>
          </w:tcPr>
          <w:p w:rsidR="00581CCF" w:rsidRPr="00F0323C" w:rsidRDefault="00581CCF" w:rsidP="00581CCF">
            <w:pPr>
              <w:snapToGrid w:val="0"/>
              <w:spacing w:line="280" w:lineRule="exact"/>
              <w:ind w:right="6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81CCF" w:rsidRPr="00B42071" w:rsidTr="00581CCF">
        <w:trPr>
          <w:trHeight w:val="1328"/>
        </w:trPr>
        <w:tc>
          <w:tcPr>
            <w:tcW w:w="662" w:type="dxa"/>
            <w:vMerge/>
            <w:vAlign w:val="center"/>
          </w:tcPr>
          <w:p w:rsidR="00581CCF" w:rsidRPr="00F0323C" w:rsidRDefault="00581CCF" w:rsidP="00581CC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581CCF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CF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CF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CF" w:rsidRDefault="00581CCF" w:rsidP="00581CCF">
            <w:pPr>
              <w:snapToGrid w:val="0"/>
              <w:ind w:right="6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</w:tcBorders>
            <w:vAlign w:val="center"/>
          </w:tcPr>
          <w:p w:rsidR="00581CCF" w:rsidRPr="00F0323C" w:rsidRDefault="00581CCF" w:rsidP="00581CCF">
            <w:pPr>
              <w:snapToGrid w:val="0"/>
              <w:spacing w:line="280" w:lineRule="exact"/>
              <w:ind w:right="6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247DF" w:rsidRPr="00B42071" w:rsidTr="00581CCF">
        <w:trPr>
          <w:trHeight w:val="1547"/>
        </w:trPr>
        <w:tc>
          <w:tcPr>
            <w:tcW w:w="1550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F247DF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導師</w:t>
            </w:r>
          </w:p>
          <w:p w:rsidR="00F247DF" w:rsidRPr="00F0323C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審查意見</w:t>
            </w:r>
          </w:p>
        </w:tc>
        <w:tc>
          <w:tcPr>
            <w:tcW w:w="9135" w:type="dxa"/>
            <w:gridSpan w:val="4"/>
            <w:tcBorders>
              <w:top w:val="single" w:sz="24" w:space="0" w:color="auto"/>
              <w:left w:val="single" w:sz="4" w:space="0" w:color="auto"/>
            </w:tcBorders>
            <w:vAlign w:val="bottom"/>
          </w:tcPr>
          <w:p w:rsidR="00F247DF" w:rsidRPr="00F0323C" w:rsidRDefault="00F247DF" w:rsidP="00581CCF">
            <w:pPr>
              <w:snapToGrid w:val="0"/>
              <w:ind w:right="36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簽章</w:t>
            </w:r>
          </w:p>
        </w:tc>
      </w:tr>
      <w:tr w:rsidR="00F247DF" w:rsidRPr="00B42071" w:rsidTr="00581CCF">
        <w:trPr>
          <w:trHeight w:val="2408"/>
        </w:trPr>
        <w:tc>
          <w:tcPr>
            <w:tcW w:w="1550" w:type="dxa"/>
            <w:gridSpan w:val="2"/>
            <w:tcBorders>
              <w:top w:val="single" w:sz="24" w:space="0" w:color="auto"/>
            </w:tcBorders>
            <w:vAlign w:val="center"/>
          </w:tcPr>
          <w:p w:rsidR="00F247DF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323C">
              <w:rPr>
                <w:rFonts w:ascii="標楷體" w:eastAsia="標楷體" w:hAnsi="標楷體" w:hint="eastAsia"/>
                <w:sz w:val="36"/>
                <w:szCs w:val="36"/>
              </w:rPr>
              <w:t>學務處</w:t>
            </w:r>
          </w:p>
          <w:p w:rsidR="00F247DF" w:rsidRPr="00F0323C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323C">
              <w:rPr>
                <w:rFonts w:ascii="標楷體" w:eastAsia="標楷體" w:hAnsi="標楷體" w:hint="eastAsia"/>
                <w:sz w:val="36"/>
                <w:szCs w:val="36"/>
              </w:rPr>
              <w:t>審查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意見</w:t>
            </w:r>
          </w:p>
        </w:tc>
        <w:tc>
          <w:tcPr>
            <w:tcW w:w="3775" w:type="dxa"/>
            <w:gridSpan w:val="2"/>
            <w:tcBorders>
              <w:top w:val="single" w:sz="24" w:space="0" w:color="auto"/>
            </w:tcBorders>
            <w:vAlign w:val="center"/>
          </w:tcPr>
          <w:p w:rsidR="00F247DF" w:rsidRPr="00F0323C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78" w:type="dxa"/>
            <w:tcBorders>
              <w:top w:val="single" w:sz="24" w:space="0" w:color="auto"/>
            </w:tcBorders>
            <w:vAlign w:val="center"/>
          </w:tcPr>
          <w:p w:rsidR="00F247DF" w:rsidRPr="00F0323C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結果</w:t>
            </w:r>
          </w:p>
        </w:tc>
        <w:tc>
          <w:tcPr>
            <w:tcW w:w="3782" w:type="dxa"/>
            <w:tcBorders>
              <w:top w:val="single" w:sz="24" w:space="0" w:color="auto"/>
            </w:tcBorders>
            <w:vAlign w:val="center"/>
          </w:tcPr>
          <w:p w:rsidR="00F247DF" w:rsidRPr="00F0323C" w:rsidRDefault="00F247DF" w:rsidP="00581CCF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247DF" w:rsidRPr="00F0323C" w:rsidRDefault="00F247DF" w:rsidP="00F247DF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F0323C">
        <w:rPr>
          <w:rFonts w:ascii="標楷體" w:eastAsia="標楷體" w:hAnsi="標楷體" w:hint="eastAsia"/>
          <w:b/>
          <w:sz w:val="28"/>
          <w:szCs w:val="28"/>
        </w:rPr>
        <w:t>申請說明：依</w:t>
      </w:r>
      <w:r>
        <w:rPr>
          <w:rFonts w:ascii="標楷體" w:eastAsia="標楷體" w:hAnsi="標楷體" w:hint="eastAsia"/>
          <w:b/>
          <w:sz w:val="28"/>
          <w:szCs w:val="28"/>
        </w:rPr>
        <w:t>據教育部「高級中等學校訂定學生服裝儀容之原則」</w:t>
      </w:r>
      <w:r w:rsidRPr="00F0323C">
        <w:rPr>
          <w:rFonts w:ascii="標楷體" w:eastAsia="標楷體" w:hAnsi="標楷體" w:hint="eastAsia"/>
          <w:b/>
          <w:sz w:val="28"/>
          <w:szCs w:val="28"/>
        </w:rPr>
        <w:t>辦理。</w:t>
      </w:r>
    </w:p>
    <w:p w:rsidR="00F247DF" w:rsidRDefault="00F247DF" w:rsidP="00F247DF">
      <w:pPr>
        <w:numPr>
          <w:ilvl w:val="0"/>
          <w:numId w:val="35"/>
        </w:num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未通過</w:t>
      </w:r>
      <w:r w:rsidRPr="00F0323C">
        <w:rPr>
          <w:rFonts w:ascii="標楷體" w:eastAsia="標楷體" w:hAnsi="標楷體" w:hint="eastAsia"/>
          <w:b/>
          <w:sz w:val="28"/>
          <w:szCs w:val="28"/>
        </w:rPr>
        <w:t>審查</w:t>
      </w:r>
      <w:r>
        <w:rPr>
          <w:rFonts w:ascii="標楷體" w:eastAsia="標楷體" w:hAnsi="標楷體" w:hint="eastAsia"/>
          <w:b/>
          <w:sz w:val="28"/>
          <w:szCs w:val="28"/>
        </w:rPr>
        <w:t>服裝</w:t>
      </w:r>
      <w:r w:rsidRPr="00F0323C">
        <w:rPr>
          <w:rFonts w:ascii="標楷體" w:eastAsia="標楷體" w:hAnsi="標楷體" w:hint="eastAsia"/>
          <w:b/>
          <w:sz w:val="28"/>
          <w:szCs w:val="28"/>
        </w:rPr>
        <w:t>，不得於校內穿著。</w:t>
      </w:r>
    </w:p>
    <w:p w:rsidR="00F247DF" w:rsidRDefault="00F247DF" w:rsidP="00F247DF">
      <w:pPr>
        <w:numPr>
          <w:ilvl w:val="0"/>
          <w:numId w:val="35"/>
        </w:num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通過審查</w:t>
      </w:r>
      <w:r w:rsidRPr="00F0323C">
        <w:rPr>
          <w:rFonts w:ascii="標楷體" w:eastAsia="標楷體" w:hAnsi="標楷體" w:hint="eastAsia"/>
          <w:b/>
          <w:sz w:val="28"/>
          <w:szCs w:val="28"/>
        </w:rPr>
        <w:t>班級服裝，得於體育課全班</w:t>
      </w:r>
      <w:r>
        <w:rPr>
          <w:rFonts w:ascii="標楷體" w:eastAsia="標楷體" w:hAnsi="標楷體" w:hint="eastAsia"/>
          <w:b/>
          <w:sz w:val="28"/>
          <w:szCs w:val="28"/>
        </w:rPr>
        <w:t>統一</w:t>
      </w:r>
      <w:r w:rsidRPr="00F0323C">
        <w:rPr>
          <w:rFonts w:ascii="標楷體" w:eastAsia="標楷體" w:hAnsi="標楷體" w:hint="eastAsia"/>
          <w:b/>
          <w:sz w:val="28"/>
          <w:szCs w:val="28"/>
        </w:rPr>
        <w:t>穿著，返回教室後應換回校服；另班級服裝搭配之褲、裙，仍以校內制式服裝為主。</w:t>
      </w:r>
    </w:p>
    <w:p w:rsidR="00F247DF" w:rsidRDefault="00F247DF" w:rsidP="00F247DF">
      <w:pPr>
        <w:ind w:left="640" w:hangingChars="200" w:hanging="640"/>
        <w:rPr>
          <w:rFonts w:eastAsia="標楷體"/>
          <w:sz w:val="32"/>
          <w:szCs w:val="32"/>
        </w:rPr>
      </w:pPr>
    </w:p>
    <w:p w:rsidR="00F247DF" w:rsidRPr="00FD297E" w:rsidRDefault="00F247DF" w:rsidP="00F247DF">
      <w:pPr>
        <w:snapToGrid w:val="0"/>
        <w:spacing w:line="320" w:lineRule="exact"/>
        <w:rPr>
          <w:rFonts w:ascii="標楷體" w:eastAsia="標楷體" w:hAnsi="標楷體"/>
          <w:sz w:val="32"/>
          <w:szCs w:val="32"/>
        </w:rPr>
      </w:pPr>
      <w:r w:rsidRPr="00FD297E">
        <w:rPr>
          <w:rFonts w:ascii="標楷體" w:eastAsia="標楷體" w:hAnsi="標楷體" w:hint="eastAsia"/>
          <w:sz w:val="32"/>
          <w:szCs w:val="32"/>
        </w:rPr>
        <w:lastRenderedPageBreak/>
        <w:t>附表2</w:t>
      </w:r>
    </w:p>
    <w:tbl>
      <w:tblPr>
        <w:tblpPr w:leftFromText="180" w:rightFromText="180" w:vertAnchor="page" w:horzAnchor="margin" w:tblpXSpec="center" w:tblpY="1123"/>
        <w:tblW w:w="106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880"/>
        <w:gridCol w:w="1552"/>
        <w:gridCol w:w="2036"/>
        <w:gridCol w:w="1646"/>
        <w:gridCol w:w="3936"/>
      </w:tblGrid>
      <w:tr w:rsidR="00F247DF" w:rsidRPr="00B42071" w:rsidTr="00581CCF">
        <w:trPr>
          <w:trHeight w:val="405"/>
        </w:trPr>
        <w:tc>
          <w:tcPr>
            <w:tcW w:w="10692" w:type="dxa"/>
            <w:gridSpan w:val="6"/>
            <w:vAlign w:val="center"/>
          </w:tcPr>
          <w:p w:rsidR="00F247DF" w:rsidRPr="00ED387A" w:rsidRDefault="00F247DF" w:rsidP="00581CCF">
            <w:pPr>
              <w:snapToGrid w:val="0"/>
              <w:ind w:right="68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D387A">
              <w:rPr>
                <w:rFonts w:ascii="標楷體" w:eastAsia="標楷體" w:hAnsi="標楷體" w:hint="eastAsia"/>
                <w:b/>
                <w:sz w:val="40"/>
                <w:szCs w:val="40"/>
              </w:rPr>
              <w:t>新北市立永平高中學生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社團服裝審查申請</w:t>
            </w:r>
            <w:r w:rsidRPr="00ED387A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</w:t>
            </w:r>
            <w:r w:rsidRPr="0069570D">
              <w:rPr>
                <w:rFonts w:ascii="標楷體" w:eastAsia="標楷體" w:hAnsi="標楷體" w:hint="eastAsia"/>
                <w:b/>
                <w:sz w:val="32"/>
                <w:szCs w:val="32"/>
              </w:rPr>
              <w:t>編號：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000</w:t>
            </w:r>
          </w:p>
        </w:tc>
      </w:tr>
      <w:tr w:rsidR="00F247DF" w:rsidRPr="00B42071" w:rsidTr="00581CCF">
        <w:trPr>
          <w:trHeight w:val="405"/>
        </w:trPr>
        <w:tc>
          <w:tcPr>
            <w:tcW w:w="5110" w:type="dxa"/>
            <w:gridSpan w:val="4"/>
            <w:vAlign w:val="center"/>
          </w:tcPr>
          <w:p w:rsidR="00F247DF" w:rsidRPr="00ED387A" w:rsidRDefault="00F247DF" w:rsidP="00581CCF">
            <w:pPr>
              <w:snapToGrid w:val="0"/>
              <w:ind w:right="6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服裝正面圖</w:t>
            </w:r>
          </w:p>
        </w:tc>
        <w:tc>
          <w:tcPr>
            <w:tcW w:w="5582" w:type="dxa"/>
            <w:gridSpan w:val="2"/>
            <w:vAlign w:val="center"/>
          </w:tcPr>
          <w:p w:rsidR="00F247DF" w:rsidRPr="00ED387A" w:rsidRDefault="00F247DF" w:rsidP="00581CCF">
            <w:pPr>
              <w:snapToGrid w:val="0"/>
              <w:ind w:right="6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服裝反面圖</w:t>
            </w:r>
          </w:p>
        </w:tc>
      </w:tr>
      <w:tr w:rsidR="00F247DF" w:rsidRPr="00B42071" w:rsidTr="00581CCF">
        <w:trPr>
          <w:trHeight w:val="5624"/>
        </w:trPr>
        <w:tc>
          <w:tcPr>
            <w:tcW w:w="5110" w:type="dxa"/>
            <w:gridSpan w:val="4"/>
            <w:vAlign w:val="center"/>
          </w:tcPr>
          <w:p w:rsidR="00F247DF" w:rsidRPr="00ED387A" w:rsidRDefault="00F247DF" w:rsidP="00581CCF">
            <w:pPr>
              <w:snapToGrid w:val="0"/>
              <w:ind w:right="6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AB30720" wp14:editId="6125205A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29845</wp:posOffset>
                  </wp:positionV>
                  <wp:extent cx="2969260" cy="2778760"/>
                  <wp:effectExtent l="0" t="0" r="2540" b="2540"/>
                  <wp:wrapSquare wrapText="bothSides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260" cy="277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C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margin">
                        <wp:posOffset>1282700</wp:posOffset>
                      </wp:positionH>
                      <wp:positionV relativeFrom="margin">
                        <wp:posOffset>1317625</wp:posOffset>
                      </wp:positionV>
                      <wp:extent cx="1602740" cy="1631315"/>
                      <wp:effectExtent l="19050" t="19050" r="0" b="6985"/>
                      <wp:wrapSquare wrapText="bothSides"/>
                      <wp:docPr id="4" name="橢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740" cy="163131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63D26" id="橢圓 19" o:spid="_x0000_s1026" style="position:absolute;margin-left:101pt;margin-top:103.75pt;width:126.2pt;height:128.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" filled="f" strokecolor="red" strokeweight="3pt">
                      <v:stroke dashstyle="1 1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5582" w:type="dxa"/>
            <w:gridSpan w:val="2"/>
            <w:vAlign w:val="center"/>
          </w:tcPr>
          <w:p w:rsidR="00F247DF" w:rsidRPr="00ED387A" w:rsidRDefault="00F247DF" w:rsidP="00581CCF">
            <w:pPr>
              <w:snapToGrid w:val="0"/>
              <w:spacing w:line="280" w:lineRule="exact"/>
              <w:ind w:right="6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0AC1CA55" wp14:editId="477BE097">
                  <wp:simplePos x="0" y="0"/>
                  <wp:positionH relativeFrom="margin">
                    <wp:posOffset>1160780</wp:posOffset>
                  </wp:positionH>
                  <wp:positionV relativeFrom="margin">
                    <wp:posOffset>378460</wp:posOffset>
                  </wp:positionV>
                  <wp:extent cx="1266825" cy="1276350"/>
                  <wp:effectExtent l="0" t="0" r="9525" b="0"/>
                  <wp:wrapSquare wrapText="bothSides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663E628" wp14:editId="71817C8C">
                  <wp:simplePos x="0" y="0"/>
                  <wp:positionH relativeFrom="margin">
                    <wp:posOffset>188595</wp:posOffset>
                  </wp:positionH>
                  <wp:positionV relativeFrom="margin">
                    <wp:posOffset>59055</wp:posOffset>
                  </wp:positionV>
                  <wp:extent cx="3063240" cy="2757805"/>
                  <wp:effectExtent l="0" t="0" r="3810" b="4445"/>
                  <wp:wrapSquare wrapText="bothSides"/>
                  <wp:docPr id="25" name="圖片 25" descr="社服最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社服最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31" r="1405"/>
                          <a:stretch/>
                        </pic:blipFill>
                        <pic:spPr bwMode="auto">
                          <a:xfrm>
                            <a:off x="0" y="0"/>
                            <a:ext cx="3063240" cy="275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CCF" w:rsidRPr="00B42071" w:rsidTr="00581CCF">
        <w:trPr>
          <w:trHeight w:val="726"/>
        </w:trPr>
        <w:tc>
          <w:tcPr>
            <w:tcW w:w="642" w:type="dxa"/>
            <w:vMerge w:val="restart"/>
            <w:vAlign w:val="center"/>
          </w:tcPr>
          <w:p w:rsidR="00581CCF" w:rsidRPr="00F0323C" w:rsidRDefault="00581CCF" w:rsidP="00581CC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323C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4" w:space="0" w:color="auto"/>
            </w:tcBorders>
          </w:tcPr>
          <w:p w:rsidR="00581CCF" w:rsidRPr="00F0323C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社團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</w:tcPr>
          <w:p w:rsidR="00581CCF" w:rsidRPr="00F0323C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班級座號</w:t>
            </w:r>
          </w:p>
        </w:tc>
        <w:tc>
          <w:tcPr>
            <w:tcW w:w="2036" w:type="dxa"/>
            <w:tcBorders>
              <w:top w:val="single" w:sz="6" w:space="0" w:color="auto"/>
              <w:bottom w:val="single" w:sz="4" w:space="0" w:color="auto"/>
            </w:tcBorders>
          </w:tcPr>
          <w:p w:rsidR="00581CCF" w:rsidRPr="00F0323C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</w:t>
            </w:r>
            <w:r w:rsidRPr="00F0323C">
              <w:rPr>
                <w:rFonts w:ascii="標楷體" w:eastAsia="標楷體" w:hAnsi="標楷體" w:hint="eastAsia"/>
                <w:sz w:val="36"/>
                <w:szCs w:val="36"/>
              </w:rPr>
              <w:t>長姓名</w:t>
            </w:r>
          </w:p>
        </w:tc>
        <w:tc>
          <w:tcPr>
            <w:tcW w:w="1646" w:type="dxa"/>
            <w:vMerge w:val="restart"/>
            <w:tcBorders>
              <w:right w:val="single" w:sz="4" w:space="0" w:color="auto"/>
            </w:tcBorders>
            <w:vAlign w:val="center"/>
          </w:tcPr>
          <w:p w:rsidR="00581CCF" w:rsidRPr="00F0323C" w:rsidRDefault="00581CCF" w:rsidP="00581CCF">
            <w:pPr>
              <w:snapToGrid w:val="0"/>
              <w:ind w:right="6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設計理念與說明</w:t>
            </w:r>
          </w:p>
        </w:tc>
        <w:tc>
          <w:tcPr>
            <w:tcW w:w="3936" w:type="dxa"/>
            <w:vMerge w:val="restart"/>
            <w:tcBorders>
              <w:left w:val="single" w:sz="4" w:space="0" w:color="auto"/>
            </w:tcBorders>
            <w:vAlign w:val="center"/>
          </w:tcPr>
          <w:p w:rsidR="00581CCF" w:rsidRPr="00F0323C" w:rsidRDefault="00581CCF" w:rsidP="00581CCF">
            <w:pPr>
              <w:snapToGrid w:val="0"/>
              <w:spacing w:line="280" w:lineRule="exact"/>
              <w:ind w:right="6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81CCF" w:rsidRPr="00B42071" w:rsidTr="00581CCF">
        <w:trPr>
          <w:trHeight w:val="1253"/>
        </w:trPr>
        <w:tc>
          <w:tcPr>
            <w:tcW w:w="642" w:type="dxa"/>
            <w:vMerge/>
            <w:vAlign w:val="center"/>
          </w:tcPr>
          <w:p w:rsidR="00581CCF" w:rsidRPr="00F0323C" w:rsidRDefault="00581CCF" w:rsidP="00581CC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81CCF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581CCF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581CCF" w:rsidRDefault="00581CCF" w:rsidP="00581C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46" w:type="dxa"/>
            <w:vMerge/>
            <w:tcBorders>
              <w:right w:val="single" w:sz="4" w:space="0" w:color="auto"/>
            </w:tcBorders>
            <w:vAlign w:val="center"/>
          </w:tcPr>
          <w:p w:rsidR="00581CCF" w:rsidRDefault="00581CCF" w:rsidP="00581CCF">
            <w:pPr>
              <w:snapToGrid w:val="0"/>
              <w:ind w:right="6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581CCF" w:rsidRPr="00F0323C" w:rsidRDefault="00581CCF" w:rsidP="00581CCF">
            <w:pPr>
              <w:snapToGrid w:val="0"/>
              <w:spacing w:line="280" w:lineRule="exact"/>
              <w:ind w:right="6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247DF" w:rsidRPr="00B42071" w:rsidTr="00581CCF">
        <w:trPr>
          <w:trHeight w:val="1547"/>
        </w:trPr>
        <w:tc>
          <w:tcPr>
            <w:tcW w:w="1522" w:type="dxa"/>
            <w:gridSpan w:val="2"/>
            <w:tcBorders>
              <w:top w:val="single" w:sz="24" w:space="0" w:color="auto"/>
            </w:tcBorders>
            <w:vAlign w:val="center"/>
          </w:tcPr>
          <w:p w:rsidR="00F247DF" w:rsidRPr="00F0323C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社團組長審查意見</w:t>
            </w:r>
          </w:p>
        </w:tc>
        <w:tc>
          <w:tcPr>
            <w:tcW w:w="9170" w:type="dxa"/>
            <w:gridSpan w:val="4"/>
            <w:tcBorders>
              <w:top w:val="single" w:sz="24" w:space="0" w:color="auto"/>
            </w:tcBorders>
            <w:vAlign w:val="bottom"/>
          </w:tcPr>
          <w:p w:rsidR="00F247DF" w:rsidRPr="00F0323C" w:rsidRDefault="00F247DF" w:rsidP="00581CCF">
            <w:pPr>
              <w:snapToGrid w:val="0"/>
              <w:ind w:right="36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簽章</w:t>
            </w:r>
          </w:p>
        </w:tc>
      </w:tr>
      <w:tr w:rsidR="00F247DF" w:rsidRPr="00B42071" w:rsidTr="00581CCF">
        <w:trPr>
          <w:trHeight w:val="2210"/>
        </w:trPr>
        <w:tc>
          <w:tcPr>
            <w:tcW w:w="1522" w:type="dxa"/>
            <w:gridSpan w:val="2"/>
            <w:tcBorders>
              <w:top w:val="single" w:sz="24" w:space="0" w:color="auto"/>
            </w:tcBorders>
            <w:vAlign w:val="center"/>
          </w:tcPr>
          <w:p w:rsidR="00F247DF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323C">
              <w:rPr>
                <w:rFonts w:ascii="標楷體" w:eastAsia="標楷體" w:hAnsi="標楷體" w:hint="eastAsia"/>
                <w:sz w:val="36"/>
                <w:szCs w:val="36"/>
              </w:rPr>
              <w:t>學務處</w:t>
            </w:r>
          </w:p>
          <w:p w:rsidR="00F247DF" w:rsidRPr="00F0323C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323C">
              <w:rPr>
                <w:rFonts w:ascii="標楷體" w:eastAsia="標楷體" w:hAnsi="標楷體" w:hint="eastAsia"/>
                <w:sz w:val="36"/>
                <w:szCs w:val="36"/>
              </w:rPr>
              <w:t>審查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意見</w:t>
            </w:r>
          </w:p>
        </w:tc>
        <w:tc>
          <w:tcPr>
            <w:tcW w:w="3588" w:type="dxa"/>
            <w:gridSpan w:val="2"/>
            <w:tcBorders>
              <w:top w:val="single" w:sz="24" w:space="0" w:color="auto"/>
            </w:tcBorders>
            <w:vAlign w:val="center"/>
          </w:tcPr>
          <w:p w:rsidR="00F247DF" w:rsidRPr="00F0323C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46" w:type="dxa"/>
            <w:tcBorders>
              <w:top w:val="single" w:sz="24" w:space="0" w:color="auto"/>
            </w:tcBorders>
            <w:vAlign w:val="center"/>
          </w:tcPr>
          <w:p w:rsidR="00F247DF" w:rsidRPr="00F0323C" w:rsidRDefault="00F247DF" w:rsidP="00581CCF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結果</w:t>
            </w:r>
          </w:p>
        </w:tc>
        <w:tc>
          <w:tcPr>
            <w:tcW w:w="3936" w:type="dxa"/>
            <w:tcBorders>
              <w:top w:val="single" w:sz="24" w:space="0" w:color="auto"/>
            </w:tcBorders>
            <w:vAlign w:val="center"/>
          </w:tcPr>
          <w:p w:rsidR="00F247DF" w:rsidRPr="00F0323C" w:rsidRDefault="00F247DF" w:rsidP="00581CCF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247DF" w:rsidRPr="004446CF" w:rsidRDefault="00F247DF" w:rsidP="00F247DF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446CF">
        <w:rPr>
          <w:rFonts w:ascii="標楷體" w:eastAsia="標楷體" w:hAnsi="標楷體" w:hint="eastAsia"/>
          <w:b/>
          <w:sz w:val="28"/>
          <w:szCs w:val="28"/>
        </w:rPr>
        <w:t>申請說明：依</w:t>
      </w:r>
      <w:r>
        <w:rPr>
          <w:rFonts w:ascii="標楷體" w:eastAsia="標楷體" w:hAnsi="標楷體" w:hint="eastAsia"/>
          <w:b/>
          <w:sz w:val="28"/>
          <w:szCs w:val="28"/>
        </w:rPr>
        <w:t>據教育部「高級中等學校訂定學生服裝儀容之原則」</w:t>
      </w:r>
      <w:r w:rsidRPr="004446CF">
        <w:rPr>
          <w:rFonts w:ascii="標楷體" w:eastAsia="標楷體" w:hAnsi="標楷體" w:hint="eastAsia"/>
          <w:b/>
          <w:sz w:val="28"/>
          <w:szCs w:val="28"/>
        </w:rPr>
        <w:t>辦理。</w:t>
      </w:r>
    </w:p>
    <w:p w:rsidR="00F247DF" w:rsidRPr="006937DC" w:rsidRDefault="00F247DF" w:rsidP="00F247DF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446CF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sz w:val="28"/>
          <w:szCs w:val="28"/>
        </w:rPr>
        <w:t>未通過</w:t>
      </w:r>
      <w:r w:rsidRPr="00F0323C">
        <w:rPr>
          <w:rFonts w:ascii="標楷體" w:eastAsia="標楷體" w:hAnsi="標楷體" w:hint="eastAsia"/>
          <w:b/>
          <w:sz w:val="28"/>
          <w:szCs w:val="28"/>
        </w:rPr>
        <w:t>審查</w:t>
      </w:r>
      <w:r>
        <w:rPr>
          <w:rFonts w:ascii="標楷體" w:eastAsia="標楷體" w:hAnsi="標楷體" w:hint="eastAsia"/>
          <w:b/>
          <w:sz w:val="28"/>
          <w:szCs w:val="28"/>
        </w:rPr>
        <w:t>服裝</w:t>
      </w:r>
      <w:r w:rsidRPr="00F0323C">
        <w:rPr>
          <w:rFonts w:ascii="標楷體" w:eastAsia="標楷體" w:hAnsi="標楷體" w:hint="eastAsia"/>
          <w:b/>
          <w:sz w:val="28"/>
          <w:szCs w:val="28"/>
        </w:rPr>
        <w:t>，不得於校內穿著。</w:t>
      </w:r>
    </w:p>
    <w:p w:rsidR="00F247DF" w:rsidRDefault="00F247DF" w:rsidP="00F247DF">
      <w:pPr>
        <w:snapToGrid w:val="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4446CF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 w:hint="eastAsia"/>
          <w:b/>
          <w:sz w:val="28"/>
          <w:szCs w:val="28"/>
        </w:rPr>
        <w:t>通過審查</w:t>
      </w:r>
      <w:r w:rsidRPr="004446CF">
        <w:rPr>
          <w:rFonts w:ascii="標楷體" w:eastAsia="標楷體" w:hAnsi="標楷體" w:hint="eastAsia"/>
          <w:b/>
          <w:sz w:val="28"/>
          <w:szCs w:val="28"/>
        </w:rPr>
        <w:t>社團服裝，</w:t>
      </w:r>
      <w:r>
        <w:rPr>
          <w:rFonts w:ascii="標楷體" w:eastAsia="標楷體" w:hAnsi="標楷體" w:hint="eastAsia"/>
          <w:b/>
          <w:sz w:val="28"/>
          <w:szCs w:val="28"/>
        </w:rPr>
        <w:t>得於週五社團活動時間及下課後練習全團統一</w:t>
      </w:r>
      <w:r w:rsidRPr="004446CF">
        <w:rPr>
          <w:rFonts w:ascii="標楷體" w:eastAsia="標楷體" w:hAnsi="標楷體" w:hint="eastAsia"/>
          <w:b/>
          <w:sz w:val="28"/>
          <w:szCs w:val="28"/>
        </w:rPr>
        <w:t>穿著；另社團服裝搭配之褲、裙，仍以校內制式服裝為主。</w:t>
      </w:r>
    </w:p>
    <w:p w:rsidR="00F247DF" w:rsidRPr="00F247DF" w:rsidRDefault="00F247DF" w:rsidP="00F247DF">
      <w:pPr>
        <w:ind w:left="640" w:hangingChars="200" w:hanging="640"/>
        <w:rPr>
          <w:rFonts w:eastAsia="標楷體"/>
          <w:sz w:val="32"/>
          <w:szCs w:val="32"/>
        </w:rPr>
      </w:pPr>
    </w:p>
    <w:sectPr w:rsidR="00F247DF" w:rsidRPr="00F247DF" w:rsidSect="00B342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9D" w:rsidRDefault="00966B9D" w:rsidP="00DA5835">
      <w:r>
        <w:separator/>
      </w:r>
    </w:p>
  </w:endnote>
  <w:endnote w:type="continuationSeparator" w:id="0">
    <w:p w:rsidR="00966B9D" w:rsidRDefault="00966B9D" w:rsidP="00DA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Y紀.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9D" w:rsidRDefault="00966B9D" w:rsidP="00DA5835">
      <w:r>
        <w:separator/>
      </w:r>
    </w:p>
  </w:footnote>
  <w:footnote w:type="continuationSeparator" w:id="0">
    <w:p w:rsidR="00966B9D" w:rsidRDefault="00966B9D" w:rsidP="00DA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0C5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4F568C8"/>
    <w:multiLevelType w:val="hybridMultilevel"/>
    <w:tmpl w:val="0248CB4C"/>
    <w:lvl w:ilvl="0" w:tplc="E2685D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875EF"/>
    <w:multiLevelType w:val="hybridMultilevel"/>
    <w:tmpl w:val="828CB308"/>
    <w:lvl w:ilvl="0" w:tplc="9AD8F3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41C96"/>
    <w:multiLevelType w:val="hybridMultilevel"/>
    <w:tmpl w:val="FD148B42"/>
    <w:lvl w:ilvl="0" w:tplc="909C38D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67CFE"/>
    <w:multiLevelType w:val="hybridMultilevel"/>
    <w:tmpl w:val="1062D268"/>
    <w:lvl w:ilvl="0" w:tplc="A6D81C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B6DEA"/>
    <w:multiLevelType w:val="multilevel"/>
    <w:tmpl w:val="908CBF5E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0B8777E3"/>
    <w:multiLevelType w:val="singleLevel"/>
    <w:tmpl w:val="F588E692"/>
    <w:lvl w:ilvl="0">
      <w:start w:val="1"/>
      <w:numFmt w:val="taiwaneseCountingThousand"/>
      <w:lvlText w:val="%1、"/>
      <w:lvlJc w:val="center"/>
      <w:pPr>
        <w:ind w:left="600" w:hanging="480"/>
      </w:pPr>
      <w:rPr>
        <w:rFonts w:ascii="新細明體" w:eastAsia="新細明體" w:hAnsi="新細明體" w:hint="eastAsia"/>
        <w:sz w:val="28"/>
        <w:lang w:val="en-US"/>
      </w:rPr>
    </w:lvl>
  </w:abstractNum>
  <w:abstractNum w:abstractNumId="7" w15:restartNumberingAfterBreak="0">
    <w:nsid w:val="104E448F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0607165"/>
    <w:multiLevelType w:val="hybridMultilevel"/>
    <w:tmpl w:val="FCB8BF42"/>
    <w:lvl w:ilvl="0" w:tplc="A6A4701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E36634"/>
    <w:multiLevelType w:val="hybridMultilevel"/>
    <w:tmpl w:val="3B00E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97BA4"/>
    <w:multiLevelType w:val="hybridMultilevel"/>
    <w:tmpl w:val="41B07D2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223A4405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231341AB"/>
    <w:multiLevelType w:val="hybridMultilevel"/>
    <w:tmpl w:val="93AA45F4"/>
    <w:lvl w:ilvl="0" w:tplc="7612EF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1310BA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4A130A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C2072EE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2CB01B9F"/>
    <w:multiLevelType w:val="multilevel"/>
    <w:tmpl w:val="5B2C3D58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2CFC777F"/>
    <w:multiLevelType w:val="hybridMultilevel"/>
    <w:tmpl w:val="51326FCE"/>
    <w:lvl w:ilvl="0" w:tplc="08223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992EBB"/>
    <w:multiLevelType w:val="hybridMultilevel"/>
    <w:tmpl w:val="B2609A8E"/>
    <w:lvl w:ilvl="0" w:tplc="710C7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B3DC0"/>
    <w:multiLevelType w:val="multilevel"/>
    <w:tmpl w:val="5B2C3D58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47304D12"/>
    <w:multiLevelType w:val="multilevel"/>
    <w:tmpl w:val="796451E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48E77A1C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A766552"/>
    <w:multiLevelType w:val="hybridMultilevel"/>
    <w:tmpl w:val="2A94DC92"/>
    <w:lvl w:ilvl="0" w:tplc="911668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E10EFE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1B6092E"/>
    <w:multiLevelType w:val="multilevel"/>
    <w:tmpl w:val="5B2C3D58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51BE3A6F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528D4318"/>
    <w:multiLevelType w:val="multilevel"/>
    <w:tmpl w:val="4A90CCD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ideographLegalTraditional"/>
      <w:lvlText w:val="%3、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57BE5305"/>
    <w:multiLevelType w:val="multilevel"/>
    <w:tmpl w:val="5B2C3D58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583004AF"/>
    <w:multiLevelType w:val="hybridMultilevel"/>
    <w:tmpl w:val="C5F018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 w15:restartNumberingAfterBreak="0">
    <w:nsid w:val="596B3955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04C1DD1"/>
    <w:multiLevelType w:val="multilevel"/>
    <w:tmpl w:val="DBC6F8A6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675C77B6"/>
    <w:multiLevelType w:val="hybridMultilevel"/>
    <w:tmpl w:val="9C68CEDE"/>
    <w:lvl w:ilvl="0" w:tplc="A6A4701E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7B84A78"/>
    <w:multiLevelType w:val="hybridMultilevel"/>
    <w:tmpl w:val="93024476"/>
    <w:lvl w:ilvl="0" w:tplc="AD8A305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4C33A3"/>
    <w:multiLevelType w:val="hybridMultilevel"/>
    <w:tmpl w:val="B614A090"/>
    <w:lvl w:ilvl="0" w:tplc="B608D1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677B67"/>
    <w:multiLevelType w:val="hybridMultilevel"/>
    <w:tmpl w:val="0B5629F6"/>
    <w:lvl w:ilvl="0" w:tplc="7742B80A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2"/>
  </w:num>
  <w:num w:numId="3">
    <w:abstractNumId w:val="3"/>
  </w:num>
  <w:num w:numId="4">
    <w:abstractNumId w:val="31"/>
  </w:num>
  <w:num w:numId="5">
    <w:abstractNumId w:val="17"/>
  </w:num>
  <w:num w:numId="6">
    <w:abstractNumId w:val="21"/>
  </w:num>
  <w:num w:numId="7">
    <w:abstractNumId w:val="1"/>
  </w:num>
  <w:num w:numId="8">
    <w:abstractNumId w:val="16"/>
  </w:num>
  <w:num w:numId="9">
    <w:abstractNumId w:val="12"/>
  </w:num>
  <w:num w:numId="10">
    <w:abstractNumId w:val="33"/>
  </w:num>
  <w:num w:numId="11">
    <w:abstractNumId w:val="6"/>
  </w:num>
  <w:num w:numId="12">
    <w:abstractNumId w:val="19"/>
  </w:num>
  <w:num w:numId="13">
    <w:abstractNumId w:val="19"/>
    <w:lvlOverride w:ilvl="0">
      <w:lvl w:ilvl="0">
        <w:start w:val="1"/>
        <w:numFmt w:val="ideographLegalTraditional"/>
        <w:lvlText w:val="%1、"/>
        <w:lvlJc w:val="center"/>
        <w:pPr>
          <w:ind w:left="480" w:hanging="480"/>
        </w:pPr>
        <w:rPr>
          <w:rFonts w:eastAsia="新細明體" w:hint="eastAsia"/>
          <w:b w:val="0"/>
          <w:i w:val="0"/>
          <w:sz w:val="28"/>
          <w:szCs w:val="28"/>
          <w:lang w:val="en-US"/>
        </w:rPr>
      </w:lvl>
    </w:lvlOverride>
    <w:lvlOverride w:ilvl="1">
      <w:lvl w:ilvl="1">
        <w:start w:val="1"/>
        <w:numFmt w:val="taiwaneseCountingThousand"/>
        <w:lvlText w:val="%2、"/>
        <w:lvlJc w:val="center"/>
        <w:pPr>
          <w:ind w:left="960" w:hanging="480"/>
        </w:pPr>
        <w:rPr>
          <w:rFonts w:hint="eastAsia"/>
          <w:lang w:val="en-US"/>
        </w:rPr>
      </w:lvl>
    </w:lvlOverride>
    <w:lvlOverride w:ilvl="2">
      <w:lvl w:ilvl="2">
        <w:start w:val="1"/>
        <w:numFmt w:val="taiwaneseCountingThousand"/>
        <w:lvlText w:val="(%3)"/>
        <w:lvlJc w:val="left"/>
        <w:pPr>
          <w:ind w:left="1048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4">
    <w:abstractNumId w:val="8"/>
  </w:num>
  <w:num w:numId="15">
    <w:abstractNumId w:val="30"/>
  </w:num>
  <w:num w:numId="16">
    <w:abstractNumId w:val="29"/>
  </w:num>
  <w:num w:numId="17">
    <w:abstractNumId w:val="22"/>
  </w:num>
  <w:num w:numId="18">
    <w:abstractNumId w:val="28"/>
  </w:num>
  <w:num w:numId="19">
    <w:abstractNumId w:val="13"/>
  </w:num>
  <w:num w:numId="20">
    <w:abstractNumId w:val="24"/>
  </w:num>
  <w:num w:numId="21">
    <w:abstractNumId w:val="11"/>
  </w:num>
  <w:num w:numId="22">
    <w:abstractNumId w:val="7"/>
  </w:num>
  <w:num w:numId="23">
    <w:abstractNumId w:val="0"/>
  </w:num>
  <w:num w:numId="24">
    <w:abstractNumId w:val="14"/>
  </w:num>
  <w:num w:numId="25">
    <w:abstractNumId w:val="20"/>
  </w:num>
  <w:num w:numId="26">
    <w:abstractNumId w:val="9"/>
  </w:num>
  <w:num w:numId="27">
    <w:abstractNumId w:val="5"/>
  </w:num>
  <w:num w:numId="28">
    <w:abstractNumId w:val="15"/>
  </w:num>
  <w:num w:numId="29">
    <w:abstractNumId w:val="26"/>
  </w:num>
  <w:num w:numId="30">
    <w:abstractNumId w:val="10"/>
  </w:num>
  <w:num w:numId="31">
    <w:abstractNumId w:val="27"/>
  </w:num>
  <w:num w:numId="32">
    <w:abstractNumId w:val="18"/>
  </w:num>
  <w:num w:numId="33">
    <w:abstractNumId w:val="2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F4"/>
    <w:rsid w:val="00006ECD"/>
    <w:rsid w:val="00042C39"/>
    <w:rsid w:val="00051136"/>
    <w:rsid w:val="00054552"/>
    <w:rsid w:val="000737BE"/>
    <w:rsid w:val="000754F0"/>
    <w:rsid w:val="000852B2"/>
    <w:rsid w:val="000B0EE9"/>
    <w:rsid w:val="000C71A1"/>
    <w:rsid w:val="000F5BF4"/>
    <w:rsid w:val="00141C95"/>
    <w:rsid w:val="0014289F"/>
    <w:rsid w:val="00143885"/>
    <w:rsid w:val="00151175"/>
    <w:rsid w:val="00161DD3"/>
    <w:rsid w:val="0016430F"/>
    <w:rsid w:val="0016578A"/>
    <w:rsid w:val="00167DD5"/>
    <w:rsid w:val="00170B6F"/>
    <w:rsid w:val="001B7AB3"/>
    <w:rsid w:val="001C7641"/>
    <w:rsid w:val="001F5DF9"/>
    <w:rsid w:val="002010E5"/>
    <w:rsid w:val="00242789"/>
    <w:rsid w:val="002515E3"/>
    <w:rsid w:val="0025725D"/>
    <w:rsid w:val="00295672"/>
    <w:rsid w:val="002979B4"/>
    <w:rsid w:val="002A2AE5"/>
    <w:rsid w:val="002B11B3"/>
    <w:rsid w:val="002B1FFC"/>
    <w:rsid w:val="002D0DFE"/>
    <w:rsid w:val="002D1806"/>
    <w:rsid w:val="002E4C48"/>
    <w:rsid w:val="002F5A0C"/>
    <w:rsid w:val="0032084F"/>
    <w:rsid w:val="0032712F"/>
    <w:rsid w:val="00335EF8"/>
    <w:rsid w:val="00343A6E"/>
    <w:rsid w:val="00365150"/>
    <w:rsid w:val="0036753E"/>
    <w:rsid w:val="003A1FE4"/>
    <w:rsid w:val="003A2A33"/>
    <w:rsid w:val="003B27B7"/>
    <w:rsid w:val="003C00FD"/>
    <w:rsid w:val="003D4F97"/>
    <w:rsid w:val="003E6B45"/>
    <w:rsid w:val="00401B63"/>
    <w:rsid w:val="004101AD"/>
    <w:rsid w:val="0041520C"/>
    <w:rsid w:val="0045144B"/>
    <w:rsid w:val="00492A9A"/>
    <w:rsid w:val="004B69CE"/>
    <w:rsid w:val="004C4ED2"/>
    <w:rsid w:val="004D1F0F"/>
    <w:rsid w:val="004E661B"/>
    <w:rsid w:val="00500E43"/>
    <w:rsid w:val="00510603"/>
    <w:rsid w:val="00524447"/>
    <w:rsid w:val="0053598A"/>
    <w:rsid w:val="0054153D"/>
    <w:rsid w:val="00546951"/>
    <w:rsid w:val="005476FA"/>
    <w:rsid w:val="00581CCF"/>
    <w:rsid w:val="005D1D5F"/>
    <w:rsid w:val="005F02CD"/>
    <w:rsid w:val="005F7269"/>
    <w:rsid w:val="005F7D72"/>
    <w:rsid w:val="00631766"/>
    <w:rsid w:val="00676515"/>
    <w:rsid w:val="006B083F"/>
    <w:rsid w:val="006B63A2"/>
    <w:rsid w:val="007078DC"/>
    <w:rsid w:val="007247C3"/>
    <w:rsid w:val="007304D6"/>
    <w:rsid w:val="0073444D"/>
    <w:rsid w:val="00741027"/>
    <w:rsid w:val="00770B63"/>
    <w:rsid w:val="007A26F6"/>
    <w:rsid w:val="007D7594"/>
    <w:rsid w:val="008134DD"/>
    <w:rsid w:val="00853728"/>
    <w:rsid w:val="00854944"/>
    <w:rsid w:val="008647E1"/>
    <w:rsid w:val="008726FD"/>
    <w:rsid w:val="00875E9A"/>
    <w:rsid w:val="0088074B"/>
    <w:rsid w:val="008812B2"/>
    <w:rsid w:val="008A12A1"/>
    <w:rsid w:val="008F21DE"/>
    <w:rsid w:val="009075EC"/>
    <w:rsid w:val="009154C2"/>
    <w:rsid w:val="00935417"/>
    <w:rsid w:val="00966B9D"/>
    <w:rsid w:val="00994BCE"/>
    <w:rsid w:val="009962B3"/>
    <w:rsid w:val="009D0FA8"/>
    <w:rsid w:val="009D56C4"/>
    <w:rsid w:val="009D6BA0"/>
    <w:rsid w:val="00A475DA"/>
    <w:rsid w:val="00A57D1B"/>
    <w:rsid w:val="00A70D89"/>
    <w:rsid w:val="00A75A91"/>
    <w:rsid w:val="00A85762"/>
    <w:rsid w:val="00A9656E"/>
    <w:rsid w:val="00AC44AC"/>
    <w:rsid w:val="00AE4D6D"/>
    <w:rsid w:val="00AF1F9D"/>
    <w:rsid w:val="00AF5EB6"/>
    <w:rsid w:val="00AF771B"/>
    <w:rsid w:val="00B1208E"/>
    <w:rsid w:val="00B16F67"/>
    <w:rsid w:val="00B279F5"/>
    <w:rsid w:val="00B34277"/>
    <w:rsid w:val="00B41EBB"/>
    <w:rsid w:val="00B627F3"/>
    <w:rsid w:val="00B7634C"/>
    <w:rsid w:val="00BD7B7F"/>
    <w:rsid w:val="00C034D4"/>
    <w:rsid w:val="00C37929"/>
    <w:rsid w:val="00C41D91"/>
    <w:rsid w:val="00C53C8F"/>
    <w:rsid w:val="00C552FE"/>
    <w:rsid w:val="00C73BEB"/>
    <w:rsid w:val="00C825EC"/>
    <w:rsid w:val="00C9212A"/>
    <w:rsid w:val="00CB0A27"/>
    <w:rsid w:val="00CD0DEF"/>
    <w:rsid w:val="00CD5819"/>
    <w:rsid w:val="00D12201"/>
    <w:rsid w:val="00D1265A"/>
    <w:rsid w:val="00D31D2C"/>
    <w:rsid w:val="00D72947"/>
    <w:rsid w:val="00DA5835"/>
    <w:rsid w:val="00DB278C"/>
    <w:rsid w:val="00DF1FE7"/>
    <w:rsid w:val="00E12208"/>
    <w:rsid w:val="00E164F8"/>
    <w:rsid w:val="00E314BD"/>
    <w:rsid w:val="00E54A21"/>
    <w:rsid w:val="00E620FC"/>
    <w:rsid w:val="00EA6362"/>
    <w:rsid w:val="00F05868"/>
    <w:rsid w:val="00F21AC7"/>
    <w:rsid w:val="00F247DF"/>
    <w:rsid w:val="00F71400"/>
    <w:rsid w:val="00F7569F"/>
    <w:rsid w:val="00F833DC"/>
    <w:rsid w:val="00F97EFD"/>
    <w:rsid w:val="00FB7405"/>
    <w:rsid w:val="00FC01F1"/>
    <w:rsid w:val="00FD46D6"/>
    <w:rsid w:val="00FE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9A47D9-E71B-4BD8-90F8-496B5A96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3E"/>
    <w:pPr>
      <w:ind w:leftChars="200" w:left="480"/>
    </w:pPr>
  </w:style>
  <w:style w:type="paragraph" w:customStyle="1" w:styleId="ParaAttribute5">
    <w:name w:val="ParaAttribute5"/>
    <w:rsid w:val="00B34277"/>
    <w:pPr>
      <w:widowControl w:val="0"/>
      <w:wordWrap w:val="0"/>
      <w:spacing w:line="460" w:lineRule="exact"/>
      <w:ind w:left="640" w:hanging="6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B34277"/>
    <w:pPr>
      <w:widowControl w:val="0"/>
      <w:wordWrap w:val="0"/>
      <w:spacing w:line="460" w:lineRule="exact"/>
      <w:ind w:left="960" w:hanging="96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8">
    <w:name w:val="CharAttribute8"/>
    <w:rsid w:val="00B34277"/>
    <w:rPr>
      <w:rFonts w:ascii="標楷體" w:eastAsia="標楷體" w:hAnsi="標楷體" w:hint="default"/>
      <w:sz w:val="32"/>
    </w:rPr>
  </w:style>
  <w:style w:type="table" w:styleId="a4">
    <w:name w:val="Table Grid"/>
    <w:basedOn w:val="a1"/>
    <w:uiPriority w:val="39"/>
    <w:rsid w:val="00B3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7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7B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5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583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5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583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D5819"/>
    <w:pPr>
      <w:widowControl w:val="0"/>
      <w:autoSpaceDE w:val="0"/>
      <w:autoSpaceDN w:val="0"/>
      <w:adjustRightInd w:val="0"/>
    </w:pPr>
    <w:rPr>
      <w:rFonts w:ascii="標楷體Y紀.紀." w:eastAsia="標楷體Y紀.紀." w:cs="標楷體Y紀.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2019-08-19T03:03:00Z</cp:lastPrinted>
  <dcterms:created xsi:type="dcterms:W3CDTF">2019-10-23T06:22:00Z</dcterms:created>
  <dcterms:modified xsi:type="dcterms:W3CDTF">2019-10-23T06:22:00Z</dcterms:modified>
</cp:coreProperties>
</file>