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48" w:rsidRPr="000A42D8" w:rsidRDefault="00355E48" w:rsidP="00355E48">
      <w:pPr>
        <w:snapToGrid w:val="0"/>
        <w:jc w:val="center"/>
        <w:rPr>
          <w:rFonts w:ascii="文鼎咕咕雞體U" w:eastAsia="文鼎咕咕雞體U"/>
          <w:sz w:val="32"/>
        </w:rPr>
      </w:pPr>
      <w:r w:rsidRPr="000A42D8">
        <w:rPr>
          <w:rFonts w:ascii="文鼎咕咕雞體U" w:eastAsia="文鼎咕咕雞體U" w:hint="eastAsia"/>
          <w:sz w:val="32"/>
        </w:rPr>
        <w:t>20</w:t>
      </w:r>
      <w:r>
        <w:rPr>
          <w:rFonts w:ascii="文鼎咕咕雞體U" w:eastAsia="文鼎咕咕雞體U"/>
          <w:sz w:val="32"/>
        </w:rPr>
        <w:t>20-2021</w:t>
      </w:r>
      <w:r>
        <w:rPr>
          <w:rFonts w:ascii="文鼎咕咕雞體U" w:eastAsia="文鼎咕咕雞體U" w:hint="eastAsia"/>
          <w:sz w:val="32"/>
        </w:rPr>
        <w:t>與德國</w:t>
      </w:r>
      <w:r w:rsidRPr="000A42D8">
        <w:rPr>
          <w:rFonts w:ascii="文鼎咕咕雞體U" w:eastAsia="文鼎咕咕雞體U" w:hint="eastAsia"/>
          <w:sz w:val="32"/>
        </w:rPr>
        <w:t>文特瑞德中學</w:t>
      </w:r>
      <w:r>
        <w:rPr>
          <w:rFonts w:ascii="文鼎咕咕雞體U" w:eastAsia="文鼎咕咕雞體U" w:hint="eastAsia"/>
          <w:sz w:val="32"/>
        </w:rPr>
        <w:t>交流</w:t>
      </w:r>
      <w:r w:rsidRPr="000A42D8">
        <w:rPr>
          <w:rFonts w:ascii="文鼎咕咕雞體U" w:eastAsia="文鼎咕咕雞體U" w:hint="eastAsia"/>
          <w:sz w:val="32"/>
        </w:rPr>
        <w:t>【英德小導遊】</w:t>
      </w:r>
    </w:p>
    <w:p w:rsidR="00355E48" w:rsidRDefault="00355E48" w:rsidP="00355E48">
      <w:pPr>
        <w:snapToGrid w:val="0"/>
        <w:jc w:val="center"/>
        <w:rPr>
          <w:rFonts w:ascii="文鼎咕咕雞體U" w:eastAsia="文鼎咕咕雞體U"/>
          <w:sz w:val="32"/>
        </w:rPr>
      </w:pPr>
      <w:r w:rsidRPr="000A42D8">
        <w:rPr>
          <w:rFonts w:ascii="文鼎咕咕雞體U" w:eastAsia="文鼎咕咕雞體U" w:hint="eastAsia"/>
          <w:sz w:val="32"/>
        </w:rPr>
        <w:t>文化交流甄選</w:t>
      </w:r>
      <w:r w:rsidR="000B2B6C" w:rsidRPr="000B2B6C">
        <w:rPr>
          <w:rFonts w:ascii="文鼎咕咕雞體U" w:eastAsia="文鼎咕咕雞體U" w:hint="eastAsia"/>
          <w:sz w:val="32"/>
          <w:highlight w:val="yellow"/>
        </w:rPr>
        <w:t>(更正版)</w:t>
      </w:r>
    </w:p>
    <w:p w:rsidR="00355E48" w:rsidRPr="00355E48" w:rsidRDefault="00355E48" w:rsidP="00355E48">
      <w:pPr>
        <w:snapToGrid w:val="0"/>
        <w:jc w:val="both"/>
        <w:rPr>
          <w:rFonts w:ascii="文鼎咕咕雞體U" w:eastAsia="文鼎咕咕雞體U"/>
          <w:szCs w:val="24"/>
          <w:u w:val="thick"/>
        </w:rPr>
      </w:pPr>
    </w:p>
    <w:p w:rsidR="00355E48" w:rsidRPr="005A584B" w:rsidRDefault="00355E48" w:rsidP="00355E48">
      <w:pPr>
        <w:snapToGrid w:val="0"/>
        <w:rPr>
          <w:rFonts w:ascii="標楷體" w:eastAsia="標楷體" w:hAnsi="標楷體"/>
          <w:szCs w:val="20"/>
          <w:shd w:val="pct15" w:color="auto" w:fill="FFFFFF"/>
        </w:rPr>
      </w:pPr>
      <w:r w:rsidRPr="005A584B">
        <w:rPr>
          <w:rFonts w:ascii="標楷體" w:eastAsia="標楷體" w:hAnsi="標楷體"/>
          <w:szCs w:val="20"/>
          <w:shd w:val="pct15" w:color="auto" w:fill="FFFFFF"/>
        </w:rPr>
        <w:t>10</w:t>
      </w:r>
      <w:r>
        <w:rPr>
          <w:rFonts w:ascii="標楷體" w:eastAsia="標楷體" w:hAnsi="標楷體" w:hint="eastAsia"/>
          <w:szCs w:val="20"/>
          <w:shd w:val="pct15" w:color="auto" w:fill="FFFFFF"/>
        </w:rPr>
        <w:t>9</w:t>
      </w:r>
      <w:r w:rsidRPr="005A584B">
        <w:rPr>
          <w:rFonts w:ascii="標楷體" w:eastAsia="標楷體" w:hAnsi="標楷體"/>
          <w:szCs w:val="20"/>
          <w:shd w:val="pct15" w:color="auto" w:fill="FFFFFF"/>
        </w:rPr>
        <w:t>年</w:t>
      </w:r>
      <w:r>
        <w:rPr>
          <w:rFonts w:ascii="標楷體" w:eastAsia="標楷體" w:hAnsi="標楷體" w:hint="eastAsia"/>
          <w:szCs w:val="20"/>
          <w:shd w:val="pct15" w:color="auto" w:fill="FFFFFF"/>
        </w:rPr>
        <w:t>9</w:t>
      </w:r>
      <w:r w:rsidRPr="005A584B">
        <w:rPr>
          <w:rFonts w:ascii="標楷體" w:eastAsia="標楷體" w:hAnsi="標楷體"/>
          <w:szCs w:val="20"/>
          <w:shd w:val="pct15" w:color="auto" w:fill="FFFFFF"/>
        </w:rPr>
        <w:t>月</w:t>
      </w:r>
      <w:r>
        <w:rPr>
          <w:rFonts w:ascii="標楷體" w:eastAsia="標楷體" w:hAnsi="標楷體" w:hint="eastAsia"/>
          <w:szCs w:val="20"/>
          <w:shd w:val="pct15" w:color="auto" w:fill="FFFFFF"/>
        </w:rPr>
        <w:t>11</w:t>
      </w:r>
      <w:r w:rsidRPr="005A584B">
        <w:rPr>
          <w:rFonts w:ascii="標楷體" w:eastAsia="標楷體" w:hAnsi="標楷體"/>
          <w:szCs w:val="20"/>
          <w:shd w:val="pct15" w:color="auto" w:fill="FFFFFF"/>
        </w:rPr>
        <w:t>日(星期五)</w:t>
      </w:r>
    </w:p>
    <w:tbl>
      <w:tblPr>
        <w:tblStyle w:val="a3"/>
        <w:tblW w:w="10379" w:type="dxa"/>
        <w:tblLook w:val="04A0" w:firstRow="1" w:lastRow="0" w:firstColumn="1" w:lastColumn="0" w:noHBand="0" w:noVBand="1"/>
      </w:tblPr>
      <w:tblGrid>
        <w:gridCol w:w="1411"/>
        <w:gridCol w:w="1415"/>
        <w:gridCol w:w="2094"/>
        <w:gridCol w:w="2756"/>
        <w:gridCol w:w="2703"/>
      </w:tblGrid>
      <w:tr w:rsidR="00A555BE" w:rsidTr="00A555BE">
        <w:trPr>
          <w:trHeight w:val="830"/>
        </w:trPr>
        <w:tc>
          <w:tcPr>
            <w:tcW w:w="1411" w:type="dxa"/>
          </w:tcPr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梯次</w:t>
            </w:r>
          </w:p>
        </w:tc>
        <w:tc>
          <w:tcPr>
            <w:tcW w:w="1415" w:type="dxa"/>
          </w:tcPr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序號</w:t>
            </w:r>
          </w:p>
        </w:tc>
        <w:tc>
          <w:tcPr>
            <w:tcW w:w="2094" w:type="dxa"/>
          </w:tcPr>
          <w:p w:rsidR="00A555BE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班級</w:t>
            </w:r>
          </w:p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座號</w:t>
            </w:r>
          </w:p>
        </w:tc>
        <w:tc>
          <w:tcPr>
            <w:tcW w:w="2756" w:type="dxa"/>
          </w:tcPr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姓名</w:t>
            </w:r>
          </w:p>
        </w:tc>
        <w:tc>
          <w:tcPr>
            <w:tcW w:w="2703" w:type="dxa"/>
          </w:tcPr>
          <w:p w:rsidR="00A555BE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甄選日期及時間</w:t>
            </w:r>
          </w:p>
        </w:tc>
      </w:tr>
      <w:tr w:rsidR="00A555BE" w:rsidTr="00A555BE">
        <w:trPr>
          <w:trHeight w:val="411"/>
        </w:trPr>
        <w:tc>
          <w:tcPr>
            <w:tcW w:w="1411" w:type="dxa"/>
            <w:vMerge w:val="restart"/>
            <w:shd w:val="clear" w:color="auto" w:fill="E2EFD9" w:themeFill="accent6" w:themeFillTint="33"/>
          </w:tcPr>
          <w:p w:rsidR="00A555BE" w:rsidRPr="00C129A0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12"/>
                <w:szCs w:val="24"/>
              </w:rPr>
            </w:pP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第一</w:t>
            </w: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clear" w:color="auto" w:fill="D0CECE" w:themeFill="background2" w:themeFillShade="E6"/>
              </w:rPr>
              <w:t>僅接待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20240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劉欣羽</w:t>
            </w:r>
          </w:p>
        </w:tc>
        <w:tc>
          <w:tcPr>
            <w:tcW w:w="2703" w:type="dxa"/>
            <w:vMerge w:val="restart"/>
          </w:tcPr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555BE" w:rsidRPr="00C129A0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29A0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月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:rsidR="00A555BE" w:rsidRPr="00C129A0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29A0">
              <w:rPr>
                <w:rFonts w:ascii="標楷體" w:eastAsia="標楷體" w:hAnsi="標楷體"/>
                <w:sz w:val="20"/>
                <w:szCs w:val="20"/>
              </w:rPr>
              <w:t>(星期五)</w:t>
            </w:r>
          </w:p>
          <w:p w:rsidR="00A555BE" w:rsidRPr="00C129A0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29A0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0-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A555BE" w:rsidTr="00A555BE">
        <w:trPr>
          <w:trHeight w:val="411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20332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林芳如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D84C71" w:rsidTr="00A555BE">
        <w:trPr>
          <w:trHeight w:val="463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D84C71" w:rsidRPr="005A3586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D84C71" w:rsidRPr="005A3586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4C71">
              <w:rPr>
                <w:rFonts w:eastAsia="標楷體"/>
                <w:szCs w:val="24"/>
              </w:rPr>
              <w:t>*</w:t>
            </w:r>
            <w:r w:rsidRPr="005A358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20931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魏婕</w:t>
            </w:r>
          </w:p>
        </w:tc>
        <w:tc>
          <w:tcPr>
            <w:tcW w:w="2703" w:type="dxa"/>
            <w:vMerge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1"/>
        </w:trPr>
        <w:tc>
          <w:tcPr>
            <w:tcW w:w="1411" w:type="dxa"/>
            <w:vMerge w:val="restart"/>
          </w:tcPr>
          <w:p w:rsidR="00A555BE" w:rsidRDefault="00A555BE" w:rsidP="00355E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DA1C46" w:rsidRPr="00DA1C46" w:rsidRDefault="00A555BE" w:rsidP="00355E48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  <w:highlight w:val="lightGray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</w:rPr>
              <w:t>可提供</w:t>
            </w:r>
          </w:p>
          <w:p w:rsidR="00A555BE" w:rsidRPr="00C129A0" w:rsidRDefault="00A555BE" w:rsidP="00355E48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  <w:highlight w:val="yellow"/>
                <w:shd w:val="pct15" w:color="auto" w:fill="FFFFFF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</w:rPr>
              <w:t>住宿</w:t>
            </w:r>
          </w:p>
        </w:tc>
        <w:tc>
          <w:tcPr>
            <w:tcW w:w="1415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94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20121</w:t>
            </w:r>
          </w:p>
        </w:tc>
        <w:tc>
          <w:tcPr>
            <w:tcW w:w="2756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蕭翊宸</w:t>
            </w:r>
          </w:p>
        </w:tc>
        <w:tc>
          <w:tcPr>
            <w:tcW w:w="2703" w:type="dxa"/>
            <w:vMerge w:val="restart"/>
          </w:tcPr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355E4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Pr="008D6799" w:rsidRDefault="00A555BE" w:rsidP="00355E48">
            <w:pPr>
              <w:snapToGrid w:val="0"/>
              <w:rPr>
                <w:rFonts w:ascii="標楷體" w:eastAsia="標楷體" w:hAnsi="標楷體"/>
                <w:sz w:val="10"/>
                <w:szCs w:val="20"/>
              </w:rPr>
            </w:pPr>
          </w:p>
          <w:p w:rsidR="00A555BE" w:rsidRPr="00C129A0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29A0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月</w:t>
            </w:r>
            <w:r w:rsidRPr="00C129A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C129A0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:rsidR="00A555BE" w:rsidRPr="00C129A0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29A0">
              <w:rPr>
                <w:rFonts w:ascii="標楷體" w:eastAsia="標楷體" w:hAnsi="標楷體"/>
                <w:sz w:val="20"/>
                <w:szCs w:val="20"/>
              </w:rPr>
              <w:t>(星期五)</w:t>
            </w: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 xml:space="preserve"> 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</w:tr>
      <w:tr w:rsidR="00A555BE" w:rsidTr="00A555BE">
        <w:trPr>
          <w:trHeight w:val="411"/>
        </w:trPr>
        <w:tc>
          <w:tcPr>
            <w:tcW w:w="1411" w:type="dxa"/>
            <w:vMerge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94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20237</w:t>
            </w:r>
          </w:p>
        </w:tc>
        <w:tc>
          <w:tcPr>
            <w:tcW w:w="2756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鄭雅云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1"/>
        </w:trPr>
        <w:tc>
          <w:tcPr>
            <w:tcW w:w="1411" w:type="dxa"/>
            <w:vMerge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094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20339</w:t>
            </w:r>
          </w:p>
        </w:tc>
        <w:tc>
          <w:tcPr>
            <w:tcW w:w="2756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江念庭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1"/>
        </w:trPr>
        <w:tc>
          <w:tcPr>
            <w:tcW w:w="1411" w:type="dxa"/>
            <w:vMerge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094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20418</w:t>
            </w:r>
          </w:p>
        </w:tc>
        <w:tc>
          <w:tcPr>
            <w:tcW w:w="2756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陳品伃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1"/>
        </w:trPr>
        <w:tc>
          <w:tcPr>
            <w:tcW w:w="1411" w:type="dxa"/>
            <w:vMerge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094" w:type="dxa"/>
            <w:shd w:val="clear" w:color="auto" w:fill="auto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20518</w:t>
            </w:r>
          </w:p>
        </w:tc>
        <w:tc>
          <w:tcPr>
            <w:tcW w:w="2756" w:type="dxa"/>
            <w:shd w:val="clear" w:color="auto" w:fill="auto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蘇詣琇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69"/>
        </w:trPr>
        <w:tc>
          <w:tcPr>
            <w:tcW w:w="1411" w:type="dxa"/>
            <w:vMerge w:val="restart"/>
            <w:shd w:val="clear" w:color="auto" w:fill="E2EFD9" w:themeFill="accent6" w:themeFillTint="33"/>
          </w:tcPr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355E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DA1C46" w:rsidRPr="00DA1C46" w:rsidRDefault="00A555BE" w:rsidP="00355E48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  <w:highlight w:val="lightGray"/>
                <w:shd w:val="pct15" w:color="auto" w:fill="FFFFFF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pct15" w:color="auto" w:fill="FFFFFF"/>
              </w:rPr>
              <w:t>可提供</w:t>
            </w:r>
          </w:p>
          <w:p w:rsidR="00A555BE" w:rsidRPr="007236DC" w:rsidRDefault="00A555BE" w:rsidP="00355E48">
            <w:pPr>
              <w:snapToGrid w:val="0"/>
              <w:jc w:val="center"/>
              <w:rPr>
                <w:rFonts w:eastAsia="文鼎花草體P"/>
                <w:szCs w:val="24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pct15" w:color="auto" w:fill="FFFFFF"/>
              </w:rPr>
              <w:t>住宿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20808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徐崇翔</w:t>
            </w:r>
          </w:p>
        </w:tc>
        <w:tc>
          <w:tcPr>
            <w:tcW w:w="2703" w:type="dxa"/>
            <w:vMerge w:val="restart"/>
          </w:tcPr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355E4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:rsidR="00A555BE" w:rsidRPr="00021D7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(星期五)</w:t>
            </w:r>
          </w:p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A555BE" w:rsidRPr="00D61A62" w:rsidRDefault="00A555BE" w:rsidP="00355E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5BE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20818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邱詩容</w:t>
            </w:r>
          </w:p>
        </w:tc>
        <w:tc>
          <w:tcPr>
            <w:tcW w:w="2703" w:type="dxa"/>
            <w:vMerge/>
          </w:tcPr>
          <w:p w:rsidR="00A555BE" w:rsidRDefault="00A555BE" w:rsidP="00355E4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5BE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20826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陳吟溱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20906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Pr="00EA146E" w:rsidRDefault="00A555BE" w:rsidP="00355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郭又銘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20923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蔡以珩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20926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A555BE" w:rsidRPr="005A3586" w:rsidRDefault="00A555BE" w:rsidP="00355E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馮婉婷</w:t>
            </w:r>
          </w:p>
        </w:tc>
        <w:tc>
          <w:tcPr>
            <w:tcW w:w="2703" w:type="dxa"/>
            <w:vMerge/>
          </w:tcPr>
          <w:p w:rsidR="00A555BE" w:rsidRPr="007236DC" w:rsidRDefault="00A555BE" w:rsidP="00355E48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D84C71" w:rsidTr="00A555BE">
        <w:trPr>
          <w:trHeight w:val="469"/>
        </w:trPr>
        <w:tc>
          <w:tcPr>
            <w:tcW w:w="1411" w:type="dxa"/>
            <w:vMerge w:val="restart"/>
            <w:shd w:val="clear" w:color="auto" w:fill="E2EFD9" w:themeFill="accent6" w:themeFillTint="33"/>
          </w:tcPr>
          <w:p w:rsidR="00D84C71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4C71" w:rsidRDefault="00D84C71" w:rsidP="00D84C7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D84C71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</w:p>
          <w:p w:rsidR="00D84C71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D84C71" w:rsidRDefault="00D84C71" w:rsidP="00D84C7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  <w:highlight w:val="lightGray"/>
                <w:shd w:val="clear" w:color="auto" w:fill="EDEDED" w:themeFill="accent3" w:themeFillTint="33"/>
              </w:rPr>
            </w:pPr>
            <w:r w:rsidRPr="00D84C71">
              <w:rPr>
                <w:rFonts w:ascii="標楷體" w:eastAsia="標楷體" w:hAnsi="標楷體" w:hint="eastAsia"/>
                <w:b/>
                <w:szCs w:val="20"/>
                <w:highlight w:val="lightGray"/>
                <w:shd w:val="clear" w:color="auto" w:fill="EDEDED" w:themeFill="accent3" w:themeFillTint="33"/>
              </w:rPr>
              <w:t>可提供</w:t>
            </w:r>
          </w:p>
          <w:p w:rsidR="00D84C71" w:rsidRPr="007236DC" w:rsidRDefault="00D84C71" w:rsidP="00D84C71">
            <w:pPr>
              <w:snapToGrid w:val="0"/>
              <w:jc w:val="center"/>
              <w:rPr>
                <w:rFonts w:eastAsia="文鼎花草體P"/>
                <w:szCs w:val="24"/>
              </w:rPr>
            </w:pPr>
            <w:r w:rsidRPr="00D84C71">
              <w:rPr>
                <w:rFonts w:ascii="標楷體" w:eastAsia="標楷體" w:hAnsi="標楷體" w:hint="eastAsia"/>
                <w:b/>
                <w:szCs w:val="20"/>
                <w:highlight w:val="lightGray"/>
                <w:shd w:val="clear" w:color="auto" w:fill="EDEDED" w:themeFill="accent3" w:themeFillTint="33"/>
              </w:rPr>
              <w:t>住宿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20803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/>
                <w:szCs w:val="24"/>
              </w:rPr>
              <w:t>蔡逸杰</w:t>
            </w:r>
          </w:p>
        </w:tc>
        <w:tc>
          <w:tcPr>
            <w:tcW w:w="2703" w:type="dxa"/>
            <w:vMerge w:val="restart"/>
          </w:tcPr>
          <w:p w:rsidR="00D84C71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  <w:p w:rsidR="00D84C71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  <w:p w:rsidR="00D84C71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  <w:p w:rsidR="00D84C71" w:rsidRDefault="00D84C71" w:rsidP="00D84C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:rsidR="00D84C71" w:rsidRPr="00021D76" w:rsidRDefault="00D84C71" w:rsidP="00D84C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(星期五)</w:t>
            </w:r>
          </w:p>
          <w:p w:rsidR="00D84C71" w:rsidRDefault="00D84C71" w:rsidP="00D84C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5:05-15:20</w:t>
            </w:r>
          </w:p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D84C71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20814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蕭凡妮</w:t>
            </w:r>
          </w:p>
        </w:tc>
        <w:tc>
          <w:tcPr>
            <w:tcW w:w="2703" w:type="dxa"/>
            <w:vMerge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D84C71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20816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巫靜昀</w:t>
            </w:r>
          </w:p>
        </w:tc>
        <w:tc>
          <w:tcPr>
            <w:tcW w:w="2703" w:type="dxa"/>
            <w:vMerge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D84C71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20821</w:t>
            </w:r>
            <w:bookmarkStart w:id="0" w:name="_GoBack"/>
            <w:bookmarkEnd w:id="0"/>
          </w:p>
        </w:tc>
        <w:tc>
          <w:tcPr>
            <w:tcW w:w="2756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劉婕</w:t>
            </w:r>
          </w:p>
        </w:tc>
        <w:tc>
          <w:tcPr>
            <w:tcW w:w="2703" w:type="dxa"/>
            <w:vMerge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D84C71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20829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丁若琪</w:t>
            </w:r>
          </w:p>
        </w:tc>
        <w:tc>
          <w:tcPr>
            <w:tcW w:w="2703" w:type="dxa"/>
            <w:vMerge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D84C71" w:rsidTr="00A555BE">
        <w:trPr>
          <w:trHeight w:val="469"/>
        </w:trPr>
        <w:tc>
          <w:tcPr>
            <w:tcW w:w="1411" w:type="dxa"/>
            <w:vMerge/>
            <w:shd w:val="clear" w:color="auto" w:fill="E2EFD9" w:themeFill="accent6" w:themeFillTint="33"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415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20834</w:t>
            </w:r>
          </w:p>
        </w:tc>
        <w:tc>
          <w:tcPr>
            <w:tcW w:w="2756" w:type="dxa"/>
            <w:shd w:val="clear" w:color="auto" w:fill="E2EFD9" w:themeFill="accent6" w:themeFillTint="33"/>
          </w:tcPr>
          <w:p w:rsidR="00D84C71" w:rsidRPr="00127F8A" w:rsidRDefault="00D84C71" w:rsidP="00D84C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27F8A">
              <w:rPr>
                <w:rFonts w:ascii="標楷體" w:eastAsia="標楷體" w:hAnsi="標楷體" w:hint="eastAsia"/>
                <w:szCs w:val="24"/>
              </w:rPr>
              <w:t>田欣</w:t>
            </w:r>
          </w:p>
        </w:tc>
        <w:tc>
          <w:tcPr>
            <w:tcW w:w="2703" w:type="dxa"/>
            <w:vMerge/>
          </w:tcPr>
          <w:p w:rsidR="00D84C71" w:rsidRPr="007236DC" w:rsidRDefault="00D84C71" w:rsidP="00D84C71">
            <w:pPr>
              <w:snapToGrid w:val="0"/>
              <w:rPr>
                <w:rFonts w:eastAsia="文鼎花草體P"/>
                <w:szCs w:val="24"/>
              </w:rPr>
            </w:pPr>
          </w:p>
        </w:tc>
      </w:tr>
    </w:tbl>
    <w:p w:rsidR="00355E48" w:rsidRDefault="00355E48" w:rsidP="001341B7">
      <w:pPr>
        <w:snapToGrid w:val="0"/>
        <w:rPr>
          <w:rFonts w:ascii="標楷體" w:eastAsia="標楷體" w:hAnsi="標楷體"/>
          <w:szCs w:val="20"/>
          <w:shd w:val="pct15" w:color="auto" w:fill="FFFFFF"/>
        </w:rPr>
      </w:pPr>
    </w:p>
    <w:p w:rsidR="00355E48" w:rsidRPr="00355E48" w:rsidRDefault="00355E48" w:rsidP="001341B7">
      <w:pPr>
        <w:snapToGrid w:val="0"/>
        <w:rPr>
          <w:rFonts w:ascii="標楷體" w:eastAsia="標楷體" w:hAnsi="標楷體"/>
          <w:sz w:val="16"/>
          <w:szCs w:val="20"/>
          <w:shd w:val="pct15" w:color="auto" w:fill="FFFFFF"/>
        </w:rPr>
      </w:pPr>
    </w:p>
    <w:p w:rsidR="00355E48" w:rsidRDefault="00355E48" w:rsidP="00355E48">
      <w:pPr>
        <w:snapToGrid w:val="0"/>
        <w:rPr>
          <w:rFonts w:ascii="標楷體" w:eastAsia="標楷體" w:hAnsi="標楷體"/>
          <w:szCs w:val="20"/>
          <w:shd w:val="pct15" w:color="auto" w:fill="FFFFFF"/>
        </w:rPr>
      </w:pPr>
      <w:r w:rsidRPr="008D6799">
        <w:rPr>
          <w:rFonts w:ascii="標楷體" w:eastAsia="標楷體" w:hAnsi="標楷體"/>
          <w:szCs w:val="20"/>
          <w:shd w:val="pct15" w:color="auto" w:fill="FFFFFF"/>
        </w:rPr>
        <w:t>10</w:t>
      </w:r>
      <w:r w:rsidRPr="008D6799">
        <w:rPr>
          <w:rFonts w:ascii="標楷體" w:eastAsia="標楷體" w:hAnsi="標楷體" w:hint="eastAsia"/>
          <w:szCs w:val="20"/>
          <w:shd w:val="pct15" w:color="auto" w:fill="FFFFFF"/>
        </w:rPr>
        <w:t>9</w:t>
      </w:r>
      <w:r w:rsidRPr="008D6799">
        <w:rPr>
          <w:rFonts w:ascii="標楷體" w:eastAsia="標楷體" w:hAnsi="標楷體"/>
          <w:szCs w:val="20"/>
          <w:shd w:val="pct15" w:color="auto" w:fill="FFFFFF"/>
        </w:rPr>
        <w:t>年</w:t>
      </w:r>
      <w:r w:rsidRPr="008D6799">
        <w:rPr>
          <w:rFonts w:ascii="標楷體" w:eastAsia="標楷體" w:hAnsi="標楷體" w:hint="eastAsia"/>
          <w:szCs w:val="20"/>
          <w:shd w:val="pct15" w:color="auto" w:fill="FFFFFF"/>
        </w:rPr>
        <w:t>9</w:t>
      </w:r>
      <w:r w:rsidRPr="008D6799">
        <w:rPr>
          <w:rFonts w:ascii="標楷體" w:eastAsia="標楷體" w:hAnsi="標楷體"/>
          <w:szCs w:val="20"/>
          <w:shd w:val="pct15" w:color="auto" w:fill="FFFFFF"/>
        </w:rPr>
        <w:t>月</w:t>
      </w:r>
      <w:r w:rsidRPr="008D6799">
        <w:rPr>
          <w:rFonts w:ascii="標楷體" w:eastAsia="標楷體" w:hAnsi="標楷體" w:hint="eastAsia"/>
          <w:szCs w:val="20"/>
          <w:shd w:val="pct15" w:color="auto" w:fill="FFFFFF"/>
        </w:rPr>
        <w:t>18</w:t>
      </w:r>
      <w:r w:rsidRPr="008D6799">
        <w:rPr>
          <w:rFonts w:ascii="標楷體" w:eastAsia="標楷體" w:hAnsi="標楷體"/>
          <w:szCs w:val="20"/>
          <w:shd w:val="pct15" w:color="auto" w:fill="FFFFFF"/>
        </w:rPr>
        <w:t>日(星期五)</w:t>
      </w:r>
    </w:p>
    <w:tbl>
      <w:tblPr>
        <w:tblStyle w:val="a3"/>
        <w:tblW w:w="10374" w:type="dxa"/>
        <w:tblLook w:val="04A0" w:firstRow="1" w:lastRow="0" w:firstColumn="1" w:lastColumn="0" w:noHBand="0" w:noVBand="1"/>
      </w:tblPr>
      <w:tblGrid>
        <w:gridCol w:w="1214"/>
        <w:gridCol w:w="1212"/>
        <w:gridCol w:w="2175"/>
        <w:gridCol w:w="3150"/>
        <w:gridCol w:w="2623"/>
      </w:tblGrid>
      <w:tr w:rsidR="00A555BE" w:rsidTr="00A555BE">
        <w:trPr>
          <w:trHeight w:val="840"/>
        </w:trPr>
        <w:tc>
          <w:tcPr>
            <w:tcW w:w="1214" w:type="dxa"/>
          </w:tcPr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梯次</w:t>
            </w:r>
          </w:p>
        </w:tc>
        <w:tc>
          <w:tcPr>
            <w:tcW w:w="1212" w:type="dxa"/>
          </w:tcPr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序號</w:t>
            </w:r>
          </w:p>
        </w:tc>
        <w:tc>
          <w:tcPr>
            <w:tcW w:w="2175" w:type="dxa"/>
          </w:tcPr>
          <w:p w:rsidR="00A555BE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班級</w:t>
            </w:r>
          </w:p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座號</w:t>
            </w:r>
          </w:p>
        </w:tc>
        <w:tc>
          <w:tcPr>
            <w:tcW w:w="3150" w:type="dxa"/>
          </w:tcPr>
          <w:p w:rsidR="00A555BE" w:rsidRPr="007236DC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姓名</w:t>
            </w:r>
          </w:p>
        </w:tc>
        <w:tc>
          <w:tcPr>
            <w:tcW w:w="2623" w:type="dxa"/>
          </w:tcPr>
          <w:p w:rsidR="00A555BE" w:rsidRDefault="00A555BE" w:rsidP="00CD4F7E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236DC">
              <w:rPr>
                <w:rFonts w:ascii="文鼎粗魏碑" w:eastAsia="文鼎粗魏碑" w:hint="eastAsia"/>
                <w:szCs w:val="24"/>
              </w:rPr>
              <w:t>甄選日期及時間</w:t>
            </w:r>
          </w:p>
        </w:tc>
      </w:tr>
      <w:tr w:rsidR="00A555BE" w:rsidTr="00A555BE">
        <w:trPr>
          <w:trHeight w:val="416"/>
        </w:trPr>
        <w:tc>
          <w:tcPr>
            <w:tcW w:w="1214" w:type="dxa"/>
            <w:vMerge w:val="restart"/>
            <w:shd w:val="clear" w:color="auto" w:fill="FBE4D5" w:themeFill="accent2" w:themeFillTint="33"/>
          </w:tcPr>
          <w:p w:rsidR="00A555BE" w:rsidRDefault="00A555BE" w:rsidP="00CD4F7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pct15" w:color="auto" w:fill="FFFFFF"/>
              </w:rPr>
              <w:t>僅接待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10219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吳婕綾</w:t>
            </w:r>
          </w:p>
        </w:tc>
        <w:tc>
          <w:tcPr>
            <w:tcW w:w="2623" w:type="dxa"/>
            <w:vMerge w:val="restart"/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:rsidR="00A555BE" w:rsidRPr="00021D7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(星期五)</w:t>
            </w:r>
          </w:p>
          <w:p w:rsidR="00A555BE" w:rsidRPr="00021D7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10220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吳晨瑜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10224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林家悅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10225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胡婕筠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10235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謝耘欣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10324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陳昭彤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 w:val="restart"/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pct15" w:color="auto" w:fill="FFFFFF"/>
              </w:rPr>
              <w:t>僅接待</w:t>
            </w: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10503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呂秉翰</w:t>
            </w:r>
          </w:p>
        </w:tc>
        <w:tc>
          <w:tcPr>
            <w:tcW w:w="2623" w:type="dxa"/>
            <w:vMerge w:val="restart"/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:rsidR="00A555BE" w:rsidRPr="00021D7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(星期五)</w:t>
            </w: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10622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林渝蓉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10624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許舒涵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10627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91A28">
              <w:rPr>
                <w:rFonts w:ascii="標楷體" w:eastAsia="標楷體" w:hAnsi="標楷體" w:hint="eastAsia"/>
                <w:szCs w:val="24"/>
              </w:rPr>
              <w:t>陳姸宇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10628</w:t>
            </w:r>
          </w:p>
        </w:tc>
        <w:tc>
          <w:tcPr>
            <w:tcW w:w="3150" w:type="dxa"/>
            <w:shd w:val="clear" w:color="auto" w:fill="auto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黃郁宸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16"/>
        </w:trPr>
        <w:tc>
          <w:tcPr>
            <w:tcW w:w="1214" w:type="dxa"/>
            <w:vMerge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75" w:type="dxa"/>
            <w:shd w:val="clear" w:color="auto" w:fill="auto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10803</w:t>
            </w:r>
          </w:p>
        </w:tc>
        <w:tc>
          <w:tcPr>
            <w:tcW w:w="3150" w:type="dxa"/>
            <w:shd w:val="clear" w:color="auto" w:fill="auto"/>
          </w:tcPr>
          <w:p w:rsidR="00A555BE" w:rsidRPr="005477DC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李勝宸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74"/>
        </w:trPr>
        <w:tc>
          <w:tcPr>
            <w:tcW w:w="1214" w:type="dxa"/>
            <w:vMerge w:val="restart"/>
            <w:shd w:val="clear" w:color="auto" w:fill="FBE4D5" w:themeFill="accent2" w:themeFillTint="33"/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55BE" w:rsidRPr="00195022" w:rsidRDefault="00A555BE" w:rsidP="00CD4F7E">
            <w:pPr>
              <w:snapToGrid w:val="0"/>
              <w:rPr>
                <w:rFonts w:ascii="標楷體" w:eastAsia="標楷體" w:hAnsi="標楷體"/>
                <w:sz w:val="16"/>
                <w:szCs w:val="24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pct15" w:color="auto" w:fill="FFFFFF"/>
              </w:rPr>
              <w:t>僅接待</w:t>
            </w: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10822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邱郁雯</w:t>
            </w:r>
          </w:p>
        </w:tc>
        <w:tc>
          <w:tcPr>
            <w:tcW w:w="2623" w:type="dxa"/>
            <w:vMerge w:val="restart"/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Pr="00195022" w:rsidRDefault="00A555BE" w:rsidP="00CD4F7E">
            <w:pPr>
              <w:snapToGrid w:val="0"/>
              <w:rPr>
                <w:rFonts w:ascii="標楷體" w:eastAsia="標楷體" w:hAnsi="標楷體"/>
                <w:sz w:val="16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:rsidR="00A555BE" w:rsidRPr="00021D7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(星期五)</w:t>
            </w: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Pr="005477DC" w:rsidRDefault="00A555BE" w:rsidP="00CD4F7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5BE" w:rsidTr="00A555BE">
        <w:trPr>
          <w:trHeight w:val="474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10827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張芮綺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74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10901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EA146E" w:rsidRDefault="00A555BE" w:rsidP="00CD4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王宏軒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74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10917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鄭又誠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74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10918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毛成甄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74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10921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李曼伊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91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10932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蔡加佳</w:t>
            </w:r>
          </w:p>
        </w:tc>
        <w:tc>
          <w:tcPr>
            <w:tcW w:w="2623" w:type="dxa"/>
            <w:vMerge/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5BE" w:rsidTr="00A555BE">
        <w:trPr>
          <w:trHeight w:val="491"/>
        </w:trPr>
        <w:tc>
          <w:tcPr>
            <w:tcW w:w="1214" w:type="dxa"/>
            <w:vMerge/>
            <w:shd w:val="clear" w:color="auto" w:fill="FBE4D5" w:themeFill="accent2" w:themeFillTint="33"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11125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黃貞蓮</w:t>
            </w:r>
          </w:p>
        </w:tc>
        <w:tc>
          <w:tcPr>
            <w:tcW w:w="2623" w:type="dxa"/>
            <w:vMerge/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84"/>
        </w:trPr>
        <w:tc>
          <w:tcPr>
            <w:tcW w:w="1214" w:type="dxa"/>
            <w:vMerge w:val="restart"/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555BE" w:rsidRPr="00355E48" w:rsidRDefault="00A555BE" w:rsidP="00CD4F7E">
            <w:pPr>
              <w:snapToGrid w:val="0"/>
              <w:rPr>
                <w:rFonts w:ascii="標楷體" w:eastAsia="標楷體" w:hAnsi="標楷體"/>
                <w:sz w:val="16"/>
                <w:szCs w:val="24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3586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DA1C46" w:rsidRDefault="00A555BE" w:rsidP="00CD4F7E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  <w:highlight w:val="lightGray"/>
                <w:shd w:val="pct15" w:color="auto" w:fill="FFFFFF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pct15" w:color="auto" w:fill="FFFFFF"/>
              </w:rPr>
              <w:t>可提供</w:t>
            </w:r>
          </w:p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  <w:r w:rsidRPr="00DA1C46">
              <w:rPr>
                <w:rFonts w:ascii="標楷體" w:eastAsia="標楷體" w:hAnsi="標楷體" w:hint="eastAsia"/>
                <w:b/>
                <w:szCs w:val="20"/>
                <w:highlight w:val="lightGray"/>
                <w:shd w:val="pct15" w:color="auto" w:fill="FFFFFF"/>
              </w:rPr>
              <w:t>住宿</w:t>
            </w: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10815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王筱芹</w:t>
            </w:r>
          </w:p>
        </w:tc>
        <w:tc>
          <w:tcPr>
            <w:tcW w:w="2623" w:type="dxa"/>
            <w:vMerge w:val="restart"/>
            <w:tcBorders>
              <w:bottom w:val="single" w:sz="4" w:space="0" w:color="auto"/>
            </w:tcBorders>
          </w:tcPr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5BE" w:rsidRDefault="00A555BE" w:rsidP="00CD4F7E">
            <w:pPr>
              <w:snapToGrid w:val="0"/>
              <w:ind w:leftChars="90" w:left="2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18日</w:t>
            </w:r>
          </w:p>
          <w:p w:rsidR="00A555BE" w:rsidRPr="00021D7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21D76">
              <w:rPr>
                <w:rFonts w:ascii="標楷體" w:eastAsia="標楷體" w:hAnsi="標楷體"/>
                <w:sz w:val="20"/>
                <w:szCs w:val="20"/>
              </w:rPr>
              <w:t>星期五)</w:t>
            </w:r>
          </w:p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  <w:r w:rsidRPr="00021D7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:1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A555BE" w:rsidTr="00A555BE">
        <w:trPr>
          <w:trHeight w:val="484"/>
        </w:trPr>
        <w:tc>
          <w:tcPr>
            <w:tcW w:w="1214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10821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邱育玟</w:t>
            </w: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84"/>
        </w:trPr>
        <w:tc>
          <w:tcPr>
            <w:tcW w:w="1214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10928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陳品辰</w:t>
            </w: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84"/>
        </w:trPr>
        <w:tc>
          <w:tcPr>
            <w:tcW w:w="1214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10930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黃筠庭</w:t>
            </w: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84"/>
        </w:trPr>
        <w:tc>
          <w:tcPr>
            <w:tcW w:w="1214" w:type="dxa"/>
            <w:vMerge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175" w:type="dxa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10931</w:t>
            </w:r>
          </w:p>
        </w:tc>
        <w:tc>
          <w:tcPr>
            <w:tcW w:w="3150" w:type="dxa"/>
          </w:tcPr>
          <w:p w:rsidR="00A555BE" w:rsidRPr="005A3586" w:rsidRDefault="00A555BE" w:rsidP="00CD4F7E">
            <w:pPr>
              <w:widowControl/>
              <w:tabs>
                <w:tab w:val="center" w:pos="2490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劉芷菱</w:t>
            </w: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:rsidR="00A555BE" w:rsidRPr="007236DC" w:rsidRDefault="00A555BE" w:rsidP="00CD4F7E">
            <w:pPr>
              <w:snapToGrid w:val="0"/>
              <w:rPr>
                <w:rFonts w:eastAsia="文鼎花草體P"/>
                <w:szCs w:val="24"/>
              </w:rPr>
            </w:pPr>
          </w:p>
        </w:tc>
      </w:tr>
      <w:tr w:rsidR="00A555BE" w:rsidTr="00A555BE">
        <w:trPr>
          <w:trHeight w:val="484"/>
        </w:trPr>
        <w:tc>
          <w:tcPr>
            <w:tcW w:w="1214" w:type="dxa"/>
            <w:vMerge/>
            <w:shd w:val="clear" w:color="auto" w:fill="FFF2CC" w:themeFill="accent4" w:themeFillTint="33"/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2175" w:type="dxa"/>
            <w:shd w:val="clear" w:color="auto" w:fill="auto"/>
          </w:tcPr>
          <w:p w:rsidR="00A555BE" w:rsidRPr="005A3586" w:rsidRDefault="00A555BE" w:rsidP="00CD4F7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10934</w:t>
            </w:r>
          </w:p>
        </w:tc>
        <w:tc>
          <w:tcPr>
            <w:tcW w:w="3150" w:type="dxa"/>
            <w:shd w:val="clear" w:color="auto" w:fill="auto"/>
          </w:tcPr>
          <w:p w:rsidR="00A555BE" w:rsidRPr="005A3586" w:rsidRDefault="00A555BE" w:rsidP="00CD4F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鄭惠芯</w:t>
            </w: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:rsidR="00A555BE" w:rsidRPr="007236DC" w:rsidRDefault="00A555BE" w:rsidP="00CD4F7E">
            <w:pPr>
              <w:snapToGrid w:val="0"/>
              <w:jc w:val="center"/>
              <w:rPr>
                <w:rFonts w:eastAsia="文鼎花草體P"/>
                <w:szCs w:val="24"/>
              </w:rPr>
            </w:pPr>
          </w:p>
        </w:tc>
      </w:tr>
    </w:tbl>
    <w:p w:rsidR="00795481" w:rsidRDefault="00795481" w:rsidP="00E92AF4">
      <w:pPr>
        <w:snapToGrid w:val="0"/>
        <w:rPr>
          <w:rFonts w:eastAsia="文鼎花草體P"/>
          <w:sz w:val="32"/>
        </w:rPr>
      </w:pPr>
    </w:p>
    <w:p w:rsidR="00A555BE" w:rsidRDefault="00A555BE" w:rsidP="00E92AF4">
      <w:pPr>
        <w:snapToGrid w:val="0"/>
        <w:rPr>
          <w:rFonts w:ascii="文鼎咕咕雞體U" w:eastAsia="文鼎咕咕雞體U"/>
          <w:sz w:val="32"/>
        </w:rPr>
      </w:pPr>
      <w:r w:rsidRPr="00A555BE">
        <w:rPr>
          <w:rFonts w:ascii="文鼎咕咕雞體U" w:eastAsia="文鼎咕咕雞體U" w:hint="eastAsia"/>
          <w:sz w:val="32"/>
        </w:rPr>
        <w:t xml:space="preserve">注意事項 </w:t>
      </w:r>
    </w:p>
    <w:p w:rsidR="00A555BE" w:rsidRDefault="00A555BE" w:rsidP="00A555BE">
      <w:pPr>
        <w:rPr>
          <w:rFonts w:ascii="標楷體" w:eastAsia="標楷體" w:hAnsi="標楷體"/>
          <w:color w:val="000000" w:themeColor="text1"/>
        </w:rPr>
      </w:pP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面</w:t>
      </w:r>
      <w:r w:rsidRPr="00A555BE">
        <w:rPr>
          <w:rFonts w:ascii="標楷體" w:eastAsia="標楷體" w:hAnsi="標楷體"/>
          <w:color w:val="000000" w:themeColor="text1"/>
          <w:highlight w:val="yellow"/>
        </w:rPr>
        <w:t>試內容：每人</w:t>
      </w: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1</w:t>
      </w:r>
      <w:r>
        <w:rPr>
          <w:rFonts w:ascii="標楷體" w:eastAsia="標楷體" w:hAnsi="標楷體" w:hint="eastAsia"/>
          <w:color w:val="000000" w:themeColor="text1"/>
          <w:highlight w:val="yellow"/>
        </w:rPr>
        <w:t>-2</w:t>
      </w:r>
      <w:r w:rsidRPr="00A555BE">
        <w:rPr>
          <w:rFonts w:ascii="標楷體" w:eastAsia="標楷體" w:hAnsi="標楷體"/>
          <w:color w:val="000000" w:themeColor="text1"/>
          <w:highlight w:val="yellow"/>
        </w:rPr>
        <w:t>分鐘英</w:t>
      </w: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文</w:t>
      </w:r>
      <w:r w:rsidRPr="00A555BE">
        <w:rPr>
          <w:rFonts w:ascii="標楷體" w:eastAsia="標楷體" w:hAnsi="標楷體"/>
          <w:color w:val="000000" w:themeColor="text1"/>
          <w:highlight w:val="yellow"/>
        </w:rPr>
        <w:t>自我介紹</w:t>
      </w:r>
      <w:r>
        <w:rPr>
          <w:rFonts w:ascii="標楷體" w:eastAsia="標楷體" w:hAnsi="標楷體" w:hint="eastAsia"/>
          <w:color w:val="000000" w:themeColor="text1"/>
          <w:highlight w:val="yellow"/>
        </w:rPr>
        <w:t>、</w:t>
      </w: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說明參加動機</w:t>
      </w:r>
      <w:r w:rsidRPr="00A555BE">
        <w:rPr>
          <w:rFonts w:ascii="標楷體" w:eastAsia="標楷體" w:hAnsi="標楷體"/>
          <w:color w:val="000000" w:themeColor="text1"/>
          <w:highlight w:val="yellow"/>
        </w:rPr>
        <w:t>，</w:t>
      </w: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其餘時間</w:t>
      </w:r>
      <w:r w:rsidRPr="00A555BE">
        <w:rPr>
          <w:rFonts w:ascii="標楷體" w:eastAsia="標楷體" w:hAnsi="標楷體"/>
          <w:color w:val="000000" w:themeColor="text1"/>
          <w:highlight w:val="yellow"/>
        </w:rPr>
        <w:t>聽取評</w:t>
      </w: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審</w:t>
      </w:r>
      <w:r w:rsidRPr="00A555BE">
        <w:rPr>
          <w:rFonts w:ascii="標楷體" w:eastAsia="標楷體" w:hAnsi="標楷體"/>
          <w:color w:val="000000" w:themeColor="text1"/>
          <w:highlight w:val="yellow"/>
        </w:rPr>
        <w:t>教師</w:t>
      </w: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提</w:t>
      </w:r>
      <w:r>
        <w:rPr>
          <w:rFonts w:ascii="標楷體" w:eastAsia="標楷體" w:hAnsi="標楷體"/>
          <w:color w:val="000000" w:themeColor="text1"/>
          <w:highlight w:val="yellow"/>
        </w:rPr>
        <w:t>問、</w:t>
      </w:r>
      <w:r w:rsidRPr="00A555BE">
        <w:rPr>
          <w:rFonts w:ascii="標楷體" w:eastAsia="標楷體" w:hAnsi="標楷體"/>
          <w:color w:val="000000" w:themeColor="text1"/>
          <w:highlight w:val="yellow"/>
        </w:rPr>
        <w:t>回</w:t>
      </w:r>
      <w:r w:rsidRPr="00A555BE">
        <w:rPr>
          <w:rFonts w:ascii="標楷體" w:eastAsia="標楷體" w:hAnsi="標楷體" w:hint="eastAsia"/>
          <w:color w:val="000000" w:themeColor="text1"/>
          <w:highlight w:val="yellow"/>
        </w:rPr>
        <w:t>答</w:t>
      </w:r>
      <w:r w:rsidR="00DA1C46">
        <w:rPr>
          <w:rFonts w:ascii="標楷體" w:eastAsia="標楷體" w:hAnsi="標楷體"/>
          <w:color w:val="000000" w:themeColor="text1"/>
          <w:highlight w:val="yellow"/>
        </w:rPr>
        <w:t>問題</w:t>
      </w:r>
    </w:p>
    <w:p w:rsidR="00656331" w:rsidRPr="00A555BE" w:rsidRDefault="00656331" w:rsidP="00A555BE">
      <w:pPr>
        <w:rPr>
          <w:rFonts w:ascii="標楷體" w:eastAsia="標楷體" w:hAnsi="標楷體"/>
          <w:color w:val="000000" w:themeColor="text1"/>
        </w:rPr>
      </w:pPr>
      <w:r w:rsidRPr="00656331">
        <w:rPr>
          <w:rFonts w:eastAsia="標楷體"/>
          <w:color w:val="000000" w:themeColor="text1"/>
          <w:highlight w:val="yellow"/>
        </w:rPr>
        <w:t>*</w:t>
      </w:r>
      <w:r>
        <w:rPr>
          <w:rFonts w:eastAsia="標楷體" w:hint="eastAsia"/>
          <w:color w:val="000000" w:themeColor="text1"/>
          <w:highlight w:val="yellow"/>
        </w:rPr>
        <w:t>面試當日</w:t>
      </w:r>
      <w:r>
        <w:rPr>
          <w:rFonts w:ascii="標楷體" w:eastAsia="標楷體" w:hAnsi="標楷體" w:hint="eastAsia"/>
          <w:color w:val="000000" w:themeColor="text1"/>
          <w:highlight w:val="yellow"/>
        </w:rPr>
        <w:t>請準時，逾時不候!</w:t>
      </w:r>
      <w:r w:rsidR="00127F8A">
        <w:rPr>
          <w:rFonts w:ascii="標楷體" w:eastAsia="標楷體" w:hAnsi="標楷體" w:hint="eastAsia"/>
          <w:color w:val="000000" w:themeColor="text1"/>
          <w:highlight w:val="yellow"/>
        </w:rPr>
        <w:t>(地點:圖書館三樓)</w:t>
      </w:r>
      <w:r>
        <w:rPr>
          <w:rFonts w:ascii="標楷體" w:eastAsia="標楷體" w:hAnsi="標楷體"/>
          <w:color w:val="000000" w:themeColor="text1"/>
          <w:highlight w:val="yellow"/>
        </w:rPr>
        <w:br/>
      </w:r>
      <w:r w:rsidRPr="00656331">
        <w:rPr>
          <w:rFonts w:eastAsia="標楷體"/>
          <w:color w:val="000000" w:themeColor="text1"/>
          <w:highlight w:val="yellow"/>
        </w:rPr>
        <w:t>*</w:t>
      </w:r>
      <w:r>
        <w:rPr>
          <w:rFonts w:ascii="標楷體" w:eastAsia="標楷體" w:hAnsi="標楷體" w:hint="eastAsia"/>
          <w:color w:val="000000" w:themeColor="text1"/>
          <w:highlight w:val="yellow"/>
        </w:rPr>
        <w:t>若有需要調整面試時間，請於09/09</w:t>
      </w:r>
      <w:r w:rsidRPr="00656331">
        <w:rPr>
          <w:rFonts w:eastAsia="標楷體"/>
          <w:color w:val="000000" w:themeColor="text1"/>
          <w:highlight w:val="yellow"/>
        </w:rPr>
        <w:t>(</w:t>
      </w:r>
      <w:r w:rsidRPr="00656331">
        <w:rPr>
          <w:rFonts w:eastAsia="標楷體"/>
          <w:color w:val="000000" w:themeColor="text1"/>
          <w:highlight w:val="yellow"/>
        </w:rPr>
        <w:t>三</w:t>
      </w:r>
      <w:r w:rsidRPr="00656331">
        <w:rPr>
          <w:rFonts w:eastAsia="標楷體"/>
          <w:color w:val="000000" w:themeColor="text1"/>
          <w:highlight w:val="yellow"/>
        </w:rPr>
        <w:t>)</w:t>
      </w:r>
      <w:r>
        <w:rPr>
          <w:rFonts w:ascii="標楷體" w:eastAsia="標楷體" w:hAnsi="標楷體" w:hint="eastAsia"/>
          <w:color w:val="000000" w:themeColor="text1"/>
          <w:highlight w:val="yellow"/>
        </w:rPr>
        <w:t>放學前至教務處實驗研究組找周映彤組長協調!</w:t>
      </w:r>
    </w:p>
    <w:p w:rsidR="00A555BE" w:rsidRPr="00DA1C46" w:rsidRDefault="00DA1C46" w:rsidP="00A555BE">
      <w:pPr>
        <w:rPr>
          <w:rFonts w:ascii="標楷體" w:eastAsia="標楷體" w:hAnsi="標楷體"/>
        </w:rPr>
      </w:pPr>
      <w:r w:rsidRPr="00DA1C46">
        <w:rPr>
          <w:rFonts w:ascii="標楷體" w:eastAsia="標楷體" w:hAnsi="標楷體" w:hint="eastAsia"/>
        </w:rPr>
        <w:t>培訓課程：將於星期一至五的午休、假日</w:t>
      </w:r>
      <w:r w:rsidR="00A555BE" w:rsidRPr="00DA1C46">
        <w:rPr>
          <w:rFonts w:eastAsia="標楷體"/>
        </w:rPr>
        <w:t>9:00-12:00</w:t>
      </w:r>
      <w:r w:rsidRPr="00DA1C46">
        <w:rPr>
          <w:rFonts w:ascii="標楷體" w:eastAsia="標楷體" w:hAnsi="標楷體" w:hint="eastAsia"/>
        </w:rPr>
        <w:t>或</w:t>
      </w:r>
      <w:r w:rsidRPr="00DA1C46">
        <w:rPr>
          <w:rFonts w:eastAsia="標楷體"/>
        </w:rPr>
        <w:t>13:00-16:00</w:t>
      </w:r>
      <w:r w:rsidRPr="00DA1C46">
        <w:rPr>
          <w:rFonts w:ascii="標楷體" w:eastAsia="標楷體" w:hAnsi="標楷體" w:hint="eastAsia"/>
        </w:rPr>
        <w:t>不定時上課</w:t>
      </w:r>
    </w:p>
    <w:p w:rsidR="00A555BE" w:rsidRPr="00DA1C46" w:rsidRDefault="00A555BE" w:rsidP="00DA1C4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1C46">
        <w:rPr>
          <w:rFonts w:ascii="標楷體" w:eastAsia="標楷體" w:hAnsi="標楷體" w:hint="eastAsia"/>
        </w:rPr>
        <w:t>加入小導遊優勢：</w:t>
      </w:r>
    </w:p>
    <w:p w:rsidR="00A555BE" w:rsidRDefault="00DA1C46" w:rsidP="00A555BE">
      <w:r>
        <w:rPr>
          <w:rFonts w:hint="eastAsia"/>
        </w:rPr>
        <w:t>(1)</w:t>
      </w:r>
      <w:r w:rsidRPr="00DA1C46">
        <w:rPr>
          <w:rFonts w:ascii="標楷體" w:eastAsia="標楷體" w:hAnsi="標楷體" w:hint="eastAsia"/>
        </w:rPr>
        <w:t>表現良好</w:t>
      </w:r>
      <w:r>
        <w:rPr>
          <w:rFonts w:ascii="標楷體" w:eastAsia="標楷體" w:hAnsi="標楷體" w:hint="eastAsia"/>
        </w:rPr>
        <w:t>可獲得參加證明一張，供升學時作為學習歷程檔案佐證資料</w:t>
      </w:r>
    </w:p>
    <w:p w:rsidR="00A555BE" w:rsidRDefault="00DA1C46" w:rsidP="00A555BE">
      <w:r>
        <w:rPr>
          <w:rFonts w:hint="eastAsia"/>
        </w:rPr>
        <w:t>(2)</w:t>
      </w:r>
      <w:r>
        <w:rPr>
          <w:rFonts w:ascii="標楷體" w:eastAsia="標楷體" w:hAnsi="標楷體" w:hint="eastAsia"/>
        </w:rPr>
        <w:t>認識外籍(德國)朋友，拓展國際視野</w:t>
      </w:r>
    </w:p>
    <w:p w:rsidR="00A555BE" w:rsidRDefault="00DA1C46" w:rsidP="00A555BE">
      <w:pPr>
        <w:rPr>
          <w:rFonts w:ascii="標楷體" w:eastAsia="標楷體" w:hAnsi="標楷體"/>
        </w:rPr>
      </w:pPr>
      <w:r>
        <w:rPr>
          <w:rFonts w:hint="eastAsia"/>
        </w:rPr>
        <w:t>(3)</w:t>
      </w:r>
      <w:r>
        <w:rPr>
          <w:rFonts w:ascii="標楷體" w:eastAsia="標楷體" w:hAnsi="標楷體" w:hint="eastAsia"/>
        </w:rPr>
        <w:t>未來甄選德國交流永平代表團時，擁有優先權</w:t>
      </w:r>
    </w:p>
    <w:p w:rsidR="00FC0D7C" w:rsidRDefault="00FC0D7C" w:rsidP="00A555BE">
      <w:pPr>
        <w:rPr>
          <w:rFonts w:ascii="標楷體" w:eastAsia="標楷體" w:hAnsi="標楷體"/>
        </w:rPr>
      </w:pPr>
    </w:p>
    <w:p w:rsidR="00DA1C46" w:rsidRPr="00FC0D7C" w:rsidRDefault="00DA1C46" w:rsidP="00FC0D7C">
      <w:pPr>
        <w:jc w:val="center"/>
        <w:rPr>
          <w:rFonts w:ascii="文鼎簽字筆體E" w:eastAsia="文鼎簽字筆體E" w:hAnsi="文鼎簽字筆體E"/>
          <w:color w:val="FF0000"/>
          <w:sz w:val="48"/>
          <w:szCs w:val="60"/>
        </w:rPr>
      </w:pPr>
      <w:r w:rsidRPr="00FC0D7C">
        <w:rPr>
          <w:rFonts w:ascii="文鼎簽字筆體E" w:eastAsia="文鼎簽字筆體E" w:hAnsi="文鼎簽字筆體E" w:hint="eastAsia"/>
          <w:color w:val="FF0000"/>
          <w:sz w:val="48"/>
          <w:szCs w:val="60"/>
        </w:rPr>
        <w:t>請各班協助將</w:t>
      </w:r>
      <w:r w:rsidR="009F165A" w:rsidRPr="00FC0D7C">
        <w:rPr>
          <w:rFonts w:ascii="文鼎簽字筆體E" w:eastAsia="文鼎簽字筆體E" w:hAnsi="文鼎簽字筆體E" w:hint="eastAsia"/>
          <w:color w:val="FF0000"/>
          <w:sz w:val="48"/>
          <w:szCs w:val="60"/>
        </w:rPr>
        <w:t>面試</w:t>
      </w:r>
      <w:r w:rsidRPr="00FC0D7C">
        <w:rPr>
          <w:rFonts w:ascii="文鼎簽字筆體E" w:eastAsia="文鼎簽字筆體E" w:hAnsi="文鼎簽字筆體E" w:hint="eastAsia"/>
          <w:color w:val="FF0000"/>
          <w:sz w:val="48"/>
          <w:szCs w:val="60"/>
        </w:rPr>
        <w:t>資訊公告於班級公佈欄!</w:t>
      </w:r>
    </w:p>
    <w:sectPr w:rsidR="00DA1C46" w:rsidRPr="00FC0D7C" w:rsidSect="001341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F7" w:rsidRDefault="008C22F7" w:rsidP="00D6199F">
      <w:r>
        <w:separator/>
      </w:r>
    </w:p>
  </w:endnote>
  <w:endnote w:type="continuationSeparator" w:id="0">
    <w:p w:rsidR="008C22F7" w:rsidRDefault="008C22F7" w:rsidP="00D6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咕咕雞體U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F7" w:rsidRDefault="008C22F7" w:rsidP="00D6199F">
      <w:r>
        <w:separator/>
      </w:r>
    </w:p>
  </w:footnote>
  <w:footnote w:type="continuationSeparator" w:id="0">
    <w:p w:rsidR="008C22F7" w:rsidRDefault="008C22F7" w:rsidP="00D6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56B65"/>
    <w:multiLevelType w:val="hybridMultilevel"/>
    <w:tmpl w:val="93B4E20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1"/>
    <w:rsid w:val="00021D76"/>
    <w:rsid w:val="000B2B6C"/>
    <w:rsid w:val="00127F8A"/>
    <w:rsid w:val="001341B7"/>
    <w:rsid w:val="001A22A9"/>
    <w:rsid w:val="00213208"/>
    <w:rsid w:val="00355E48"/>
    <w:rsid w:val="00371603"/>
    <w:rsid w:val="005A0F8E"/>
    <w:rsid w:val="005A3586"/>
    <w:rsid w:val="00656331"/>
    <w:rsid w:val="006742B2"/>
    <w:rsid w:val="007236DC"/>
    <w:rsid w:val="00795481"/>
    <w:rsid w:val="007D254B"/>
    <w:rsid w:val="007F3E08"/>
    <w:rsid w:val="00812F16"/>
    <w:rsid w:val="00843939"/>
    <w:rsid w:val="008C22F7"/>
    <w:rsid w:val="008F42A4"/>
    <w:rsid w:val="00901EFE"/>
    <w:rsid w:val="009F165A"/>
    <w:rsid w:val="00A41E32"/>
    <w:rsid w:val="00A555BE"/>
    <w:rsid w:val="00D6199F"/>
    <w:rsid w:val="00D84C71"/>
    <w:rsid w:val="00DA1C46"/>
    <w:rsid w:val="00E92AF4"/>
    <w:rsid w:val="00ED1593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F4544-2C4B-4179-BF75-D0A5C2B9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9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99F"/>
    <w:rPr>
      <w:sz w:val="20"/>
      <w:szCs w:val="20"/>
    </w:rPr>
  </w:style>
  <w:style w:type="paragraph" w:styleId="a8">
    <w:name w:val="List Paragraph"/>
    <w:basedOn w:val="a"/>
    <w:uiPriority w:val="34"/>
    <w:qFormat/>
    <w:rsid w:val="00DA1C4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2020-09-10T01:05:00Z</cp:lastPrinted>
  <dcterms:created xsi:type="dcterms:W3CDTF">2018-10-30T02:48:00Z</dcterms:created>
  <dcterms:modified xsi:type="dcterms:W3CDTF">2020-09-10T08:26:00Z</dcterms:modified>
</cp:coreProperties>
</file>