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6CB" w:rsidRPr="001D0D63" w:rsidRDefault="006D195D" w:rsidP="006D195D">
      <w:pPr>
        <w:spacing w:line="276" w:lineRule="auto"/>
        <w:jc w:val="distribute"/>
        <w:rPr>
          <w:sz w:val="26"/>
          <w:szCs w:val="26"/>
        </w:rPr>
      </w:pPr>
      <w:r w:rsidRPr="001D0D63">
        <w:rPr>
          <w:rFonts w:ascii="文鼎粗魏碑" w:eastAsia="文鼎粗魏碑" w:hint="eastAsia"/>
          <w:sz w:val="50"/>
          <w:szCs w:val="50"/>
        </w:rPr>
        <w:t>國立臺灣大學『希望入學』</w:t>
      </w:r>
      <w:r>
        <w:rPr>
          <w:rFonts w:ascii="文鼎粗魏碑" w:eastAsia="文鼎粗魏碑"/>
          <w:sz w:val="50"/>
          <w:szCs w:val="50"/>
        </w:rPr>
        <w:t>招生報名說明</w:t>
      </w:r>
    </w:p>
    <w:p w:rsidR="00FE70EF" w:rsidRDefault="00FE70EF" w:rsidP="00FE70EF">
      <w:pPr>
        <w:pStyle w:val="Default"/>
        <w:jc w:val="both"/>
        <w:rPr>
          <w:sz w:val="26"/>
          <w:szCs w:val="26"/>
        </w:rPr>
      </w:pPr>
      <w:r w:rsidRPr="001D0D63">
        <w:rPr>
          <w:rFonts w:hint="eastAsia"/>
          <w:sz w:val="26"/>
          <w:szCs w:val="26"/>
        </w:rPr>
        <w:t>國立臺灣大學</w:t>
      </w:r>
      <w:r w:rsidRPr="001D0D63">
        <w:rPr>
          <w:sz w:val="26"/>
          <w:szCs w:val="26"/>
        </w:rPr>
        <w:t>『</w:t>
      </w:r>
      <w:r w:rsidRPr="001D0D63">
        <w:rPr>
          <w:rFonts w:hint="eastAsia"/>
          <w:sz w:val="26"/>
          <w:szCs w:val="26"/>
        </w:rPr>
        <w:t>希望入學</w:t>
      </w:r>
      <w:r w:rsidRPr="001D0D63">
        <w:rPr>
          <w:sz w:val="26"/>
          <w:szCs w:val="26"/>
        </w:rPr>
        <w:t>』管道</w:t>
      </w:r>
      <w:r w:rsidRPr="001D0D63">
        <w:rPr>
          <w:rFonts w:hint="eastAsia"/>
          <w:sz w:val="26"/>
          <w:szCs w:val="26"/>
        </w:rPr>
        <w:t>即將開始報名，</w:t>
      </w:r>
      <w:r>
        <w:rPr>
          <w:sz w:val="26"/>
          <w:szCs w:val="26"/>
        </w:rPr>
        <w:t>此</w:t>
      </w:r>
      <w:r w:rsidRPr="001D0D63">
        <w:rPr>
          <w:rFonts w:hint="eastAsia"/>
          <w:sz w:val="26"/>
          <w:szCs w:val="26"/>
        </w:rPr>
        <w:t>招生管道限定</w:t>
      </w:r>
      <w:proofErr w:type="gramStart"/>
      <w:r w:rsidRPr="001D0D63">
        <w:rPr>
          <w:rFonts w:hint="eastAsia"/>
          <w:color w:val="FF0000"/>
          <w:sz w:val="26"/>
          <w:szCs w:val="26"/>
        </w:rPr>
        <w:t>每</w:t>
      </w:r>
      <w:r w:rsidRPr="001D0D63">
        <w:rPr>
          <w:color w:val="FF0000"/>
          <w:sz w:val="26"/>
          <w:szCs w:val="26"/>
        </w:rPr>
        <w:t>校僅</w:t>
      </w:r>
      <w:r w:rsidRPr="001D0D63">
        <w:rPr>
          <w:rFonts w:hint="eastAsia"/>
          <w:color w:val="FF0000"/>
          <w:sz w:val="26"/>
          <w:szCs w:val="26"/>
        </w:rPr>
        <w:t>能</w:t>
      </w:r>
      <w:proofErr w:type="gramEnd"/>
      <w:r w:rsidRPr="001D0D63">
        <w:rPr>
          <w:rFonts w:hint="eastAsia"/>
          <w:color w:val="FF0000"/>
          <w:sz w:val="26"/>
          <w:szCs w:val="26"/>
        </w:rPr>
        <w:t>推薦</w:t>
      </w:r>
      <w:r>
        <w:rPr>
          <w:color w:val="FF0000"/>
          <w:sz w:val="26"/>
          <w:szCs w:val="26"/>
        </w:rPr>
        <w:t>至多2</w:t>
      </w:r>
      <w:r w:rsidRPr="001D0D63">
        <w:rPr>
          <w:rFonts w:hint="eastAsia"/>
          <w:color w:val="FF0000"/>
          <w:sz w:val="26"/>
          <w:szCs w:val="26"/>
        </w:rPr>
        <w:t>名學生</w:t>
      </w:r>
      <w:r w:rsidRPr="001D0D63">
        <w:rPr>
          <w:color w:val="000000" w:themeColor="text1"/>
          <w:sz w:val="26"/>
          <w:szCs w:val="26"/>
        </w:rPr>
        <w:t>報名</w:t>
      </w:r>
      <w:r w:rsidRPr="001D0D63">
        <w:rPr>
          <w:rFonts w:hint="eastAsia"/>
          <w:sz w:val="26"/>
          <w:szCs w:val="26"/>
        </w:rPr>
        <w:t>，</w:t>
      </w:r>
      <w:r>
        <w:rPr>
          <w:sz w:val="26"/>
          <w:szCs w:val="26"/>
        </w:rPr>
        <w:t>獲推薦學生</w:t>
      </w:r>
      <w:r w:rsidRPr="00AA5200">
        <w:rPr>
          <w:rFonts w:hint="eastAsia"/>
          <w:sz w:val="26"/>
          <w:szCs w:val="26"/>
        </w:rPr>
        <w:t>可依據志願填寫</w:t>
      </w:r>
      <w:r w:rsidRPr="008338B9">
        <w:rPr>
          <w:rFonts w:hint="eastAsia"/>
          <w:color w:val="FF0000"/>
          <w:sz w:val="26"/>
          <w:szCs w:val="26"/>
        </w:rPr>
        <w:t>至多</w:t>
      </w:r>
      <w:r w:rsidRPr="008338B9">
        <w:rPr>
          <w:color w:val="FF0000"/>
          <w:sz w:val="26"/>
          <w:szCs w:val="26"/>
        </w:rPr>
        <w:t>二</w:t>
      </w:r>
      <w:r w:rsidRPr="008338B9">
        <w:rPr>
          <w:rFonts w:hint="eastAsia"/>
          <w:color w:val="FF0000"/>
          <w:sz w:val="26"/>
          <w:szCs w:val="26"/>
        </w:rPr>
        <w:t>個</w:t>
      </w:r>
      <w:r>
        <w:rPr>
          <w:sz w:val="26"/>
          <w:szCs w:val="26"/>
        </w:rPr>
        <w:t>臺</w:t>
      </w:r>
      <w:r w:rsidRPr="00AA5200">
        <w:rPr>
          <w:rFonts w:hint="eastAsia"/>
          <w:sz w:val="26"/>
          <w:szCs w:val="26"/>
        </w:rPr>
        <w:t>大參與本項招生之學系</w:t>
      </w:r>
      <w:r>
        <w:rPr>
          <w:sz w:val="26"/>
          <w:szCs w:val="26"/>
        </w:rPr>
        <w:t>（如背面資料）。</w:t>
      </w:r>
      <w:r w:rsidRPr="001D0D63">
        <w:rPr>
          <w:rFonts w:hint="eastAsia"/>
          <w:sz w:val="26"/>
          <w:szCs w:val="26"/>
        </w:rPr>
        <w:t>如班上</w:t>
      </w:r>
      <w:r w:rsidRPr="001D0D63">
        <w:rPr>
          <w:sz w:val="26"/>
          <w:szCs w:val="26"/>
        </w:rPr>
        <w:t>有學生符合報名資格並</w:t>
      </w:r>
      <w:r w:rsidRPr="001D0D63">
        <w:rPr>
          <w:rFonts w:hint="eastAsia"/>
          <w:sz w:val="26"/>
          <w:szCs w:val="26"/>
        </w:rPr>
        <w:t>有意</w:t>
      </w:r>
      <w:r w:rsidRPr="001D0D63">
        <w:rPr>
          <w:sz w:val="26"/>
          <w:szCs w:val="26"/>
        </w:rPr>
        <w:t>願</w:t>
      </w:r>
      <w:r w:rsidRPr="001D0D63">
        <w:rPr>
          <w:rFonts w:hint="eastAsia"/>
          <w:sz w:val="26"/>
          <w:szCs w:val="26"/>
        </w:rPr>
        <w:t>參加此</w:t>
      </w:r>
      <w:r w:rsidRPr="001D0D63">
        <w:rPr>
          <w:sz w:val="26"/>
          <w:szCs w:val="26"/>
        </w:rPr>
        <w:t>招生</w:t>
      </w:r>
      <w:r w:rsidRPr="001D0D63">
        <w:rPr>
          <w:rFonts w:hint="eastAsia"/>
          <w:sz w:val="26"/>
          <w:szCs w:val="26"/>
        </w:rPr>
        <w:t>管道，請</w:t>
      </w:r>
      <w:r w:rsidRPr="000620A1">
        <w:rPr>
          <w:color w:val="FF0000"/>
          <w:sz w:val="26"/>
          <w:szCs w:val="26"/>
        </w:rPr>
        <w:t>詳閱簡章並於期限內繳交下列資料至試</w:t>
      </w:r>
      <w:proofErr w:type="gramStart"/>
      <w:r w:rsidRPr="000620A1">
        <w:rPr>
          <w:color w:val="FF0000"/>
          <w:sz w:val="26"/>
          <w:szCs w:val="26"/>
        </w:rPr>
        <w:t>務</w:t>
      </w:r>
      <w:proofErr w:type="gramEnd"/>
      <w:r w:rsidRPr="000620A1">
        <w:rPr>
          <w:color w:val="FF0000"/>
          <w:sz w:val="26"/>
          <w:szCs w:val="26"/>
        </w:rPr>
        <w:t>組</w:t>
      </w:r>
      <w:r w:rsidRPr="001D0D63">
        <w:rPr>
          <w:sz w:val="26"/>
          <w:szCs w:val="26"/>
        </w:rPr>
        <w:t>，試務組收件後</w:t>
      </w:r>
      <w:r>
        <w:rPr>
          <w:sz w:val="26"/>
          <w:szCs w:val="26"/>
        </w:rPr>
        <w:t>，若符合報名資格之學生超過二位，</w:t>
      </w:r>
      <w:r w:rsidRPr="001D0D63">
        <w:rPr>
          <w:sz w:val="26"/>
          <w:szCs w:val="26"/>
        </w:rPr>
        <w:t>將召開校內推薦委員會決議獲推薦學生。</w:t>
      </w:r>
    </w:p>
    <w:p w:rsidR="00FE70EF" w:rsidRDefault="00FE70EF" w:rsidP="00FE70EF">
      <w:pPr>
        <w:pStyle w:val="Default"/>
        <w:jc w:val="both"/>
        <w:rPr>
          <w:sz w:val="26"/>
          <w:szCs w:val="26"/>
        </w:rPr>
      </w:pPr>
    </w:p>
    <w:p w:rsidR="00FE70EF" w:rsidRDefault="00FE70EF" w:rsidP="00FE70EF">
      <w:pPr>
        <w:rPr>
          <w:sz w:val="26"/>
          <w:szCs w:val="26"/>
        </w:rPr>
      </w:pPr>
      <w:r w:rsidRPr="001D0D63">
        <w:rPr>
          <w:sz w:val="26"/>
          <w:szCs w:val="26"/>
          <w:bdr w:val="single" w:sz="4" w:space="0" w:color="auto"/>
        </w:rPr>
        <w:t>國立臺灣大學希望入學報名資格</w:t>
      </w:r>
      <w:r w:rsidRPr="001D0D63">
        <w:rPr>
          <w:sz w:val="26"/>
          <w:szCs w:val="26"/>
        </w:rPr>
        <w:t>：</w:t>
      </w:r>
      <w:r w:rsidRPr="001D0D63">
        <w:rPr>
          <w:rFonts w:hint="eastAsia"/>
          <w:sz w:val="26"/>
          <w:szCs w:val="26"/>
        </w:rPr>
        <w:t>應同時具備</w:t>
      </w:r>
      <w:proofErr w:type="gramStart"/>
      <w:r w:rsidRPr="001D0D63">
        <w:rPr>
          <w:rFonts w:hint="eastAsia"/>
          <w:sz w:val="26"/>
          <w:szCs w:val="26"/>
        </w:rPr>
        <w:t>下列第</w:t>
      </w:r>
      <w:proofErr w:type="gramEnd"/>
      <w:r w:rsidRPr="001D0D63">
        <w:rPr>
          <w:rFonts w:hint="eastAsia"/>
          <w:sz w:val="26"/>
          <w:szCs w:val="26"/>
        </w:rPr>
        <w:t>(</w:t>
      </w:r>
      <w:r w:rsidRPr="001D0D63">
        <w:rPr>
          <w:rFonts w:hint="eastAsia"/>
          <w:sz w:val="26"/>
          <w:szCs w:val="26"/>
        </w:rPr>
        <w:t>一</w:t>
      </w:r>
      <w:r w:rsidRPr="001D0D63">
        <w:rPr>
          <w:rFonts w:hint="eastAsia"/>
          <w:sz w:val="26"/>
          <w:szCs w:val="26"/>
        </w:rPr>
        <w:t>)</w:t>
      </w:r>
      <w:r w:rsidRPr="001D0D63">
        <w:rPr>
          <w:rFonts w:hint="eastAsia"/>
          <w:sz w:val="26"/>
          <w:szCs w:val="26"/>
        </w:rPr>
        <w:t>至</w:t>
      </w:r>
      <w:r w:rsidRPr="001D0D63">
        <w:rPr>
          <w:rFonts w:hint="eastAsia"/>
          <w:sz w:val="26"/>
          <w:szCs w:val="26"/>
        </w:rPr>
        <w:t>(</w:t>
      </w:r>
      <w:r>
        <w:rPr>
          <w:sz w:val="26"/>
          <w:szCs w:val="26"/>
        </w:rPr>
        <w:t>三</w:t>
      </w:r>
      <w:r w:rsidRPr="001D0D63">
        <w:rPr>
          <w:rFonts w:hint="eastAsia"/>
          <w:sz w:val="26"/>
          <w:szCs w:val="26"/>
        </w:rPr>
        <w:t>)</w:t>
      </w:r>
      <w:r w:rsidRPr="001D0D63">
        <w:rPr>
          <w:rFonts w:hint="eastAsia"/>
          <w:sz w:val="26"/>
          <w:szCs w:val="26"/>
        </w:rPr>
        <w:t>項條件。</w:t>
      </w:r>
    </w:p>
    <w:p w:rsidR="00FE70EF" w:rsidRDefault="00FE70EF" w:rsidP="00FE70EF">
      <w:pPr>
        <w:pStyle w:val="a7"/>
        <w:numPr>
          <w:ilvl w:val="0"/>
          <w:numId w:val="2"/>
        </w:numPr>
        <w:tabs>
          <w:tab w:val="left" w:pos="851"/>
        </w:tabs>
        <w:ind w:leftChars="0" w:left="840" w:hanging="832"/>
        <w:rPr>
          <w:sz w:val="26"/>
          <w:szCs w:val="26"/>
        </w:rPr>
      </w:pPr>
      <w:r>
        <w:rPr>
          <w:sz w:val="26"/>
          <w:szCs w:val="26"/>
        </w:rPr>
        <w:t>略。</w:t>
      </w:r>
    </w:p>
    <w:p w:rsidR="00FE70EF" w:rsidRPr="001D0D63" w:rsidRDefault="00FE70EF" w:rsidP="00FE70EF">
      <w:pPr>
        <w:pStyle w:val="a7"/>
        <w:numPr>
          <w:ilvl w:val="0"/>
          <w:numId w:val="2"/>
        </w:numPr>
        <w:tabs>
          <w:tab w:val="left" w:pos="851"/>
        </w:tabs>
        <w:ind w:leftChars="0" w:left="851" w:hanging="843"/>
        <w:rPr>
          <w:sz w:val="26"/>
          <w:szCs w:val="26"/>
        </w:rPr>
      </w:pPr>
      <w:r w:rsidRPr="001D0D63">
        <w:rPr>
          <w:rFonts w:hint="eastAsia"/>
          <w:sz w:val="26"/>
          <w:szCs w:val="26"/>
        </w:rPr>
        <w:t>符合以下任</w:t>
      </w:r>
      <w:proofErr w:type="gramStart"/>
      <w:r w:rsidRPr="001D0D63">
        <w:rPr>
          <w:rFonts w:hint="eastAsia"/>
          <w:sz w:val="26"/>
          <w:szCs w:val="26"/>
        </w:rPr>
        <w:t>一</w:t>
      </w:r>
      <w:proofErr w:type="gramEnd"/>
      <w:r w:rsidRPr="001D0D63">
        <w:rPr>
          <w:rFonts w:hint="eastAsia"/>
          <w:sz w:val="26"/>
          <w:szCs w:val="26"/>
        </w:rPr>
        <w:t>申請資格，且可檢具弱勢家庭或特殊境遇家庭之各項證明</w:t>
      </w:r>
      <w:r w:rsidRPr="001D0D63">
        <w:rPr>
          <w:rFonts w:hint="eastAsia"/>
          <w:color w:val="FF0000"/>
          <w:sz w:val="26"/>
          <w:szCs w:val="26"/>
        </w:rPr>
        <w:t>正本</w:t>
      </w:r>
      <w:r w:rsidRPr="001D0D63">
        <w:rPr>
          <w:rFonts w:hint="eastAsia"/>
          <w:sz w:val="26"/>
          <w:szCs w:val="26"/>
        </w:rPr>
        <w:t>者。</w:t>
      </w:r>
      <w:r w:rsidRPr="001D0D63">
        <w:rPr>
          <w:rFonts w:hint="eastAsia"/>
          <w:sz w:val="26"/>
          <w:szCs w:val="26"/>
        </w:rPr>
        <w:t>(</w:t>
      </w:r>
      <w:r w:rsidRPr="001D0D63">
        <w:rPr>
          <w:rFonts w:hint="eastAsia"/>
          <w:sz w:val="26"/>
          <w:szCs w:val="26"/>
        </w:rPr>
        <w:t>如係由高中學校於證明之影本加蓋戳章者，不予受理</w:t>
      </w:r>
      <w:r w:rsidRPr="001D0D63">
        <w:rPr>
          <w:rFonts w:hint="eastAsia"/>
          <w:sz w:val="26"/>
          <w:szCs w:val="26"/>
        </w:rPr>
        <w:t>)</w:t>
      </w:r>
    </w:p>
    <w:p w:rsidR="00FE70EF" w:rsidRPr="008F127A" w:rsidRDefault="00FE70EF" w:rsidP="00FE70EF">
      <w:pPr>
        <w:tabs>
          <w:tab w:val="left" w:pos="851"/>
        </w:tabs>
        <w:ind w:leftChars="349" w:left="991" w:hangingChars="59" w:hanging="153"/>
        <w:rPr>
          <w:rFonts w:asciiTheme="majorEastAsia" w:eastAsiaTheme="majorEastAsia" w:hAnsiTheme="majorEastAsia"/>
          <w:color w:val="0070C0"/>
          <w:sz w:val="26"/>
          <w:szCs w:val="26"/>
        </w:rPr>
      </w:pPr>
      <w:r w:rsidRPr="008F127A">
        <w:rPr>
          <w:rFonts w:asciiTheme="majorEastAsia" w:eastAsiaTheme="majorEastAsia" w:hAnsiTheme="majorEastAsia" w:hint="eastAsia"/>
          <w:color w:val="0070C0"/>
          <w:sz w:val="26"/>
          <w:szCs w:val="26"/>
        </w:rPr>
        <w:t>1.至少最近連續3年(10</w:t>
      </w:r>
      <w:r w:rsidR="0046660B">
        <w:rPr>
          <w:rFonts w:asciiTheme="majorEastAsia" w:eastAsiaTheme="majorEastAsia" w:hAnsiTheme="majorEastAsia" w:hint="eastAsia"/>
          <w:color w:val="0070C0"/>
          <w:sz w:val="26"/>
          <w:szCs w:val="26"/>
        </w:rPr>
        <w:t>8</w:t>
      </w:r>
      <w:r w:rsidRPr="008F127A">
        <w:rPr>
          <w:rFonts w:asciiTheme="majorEastAsia" w:eastAsiaTheme="majorEastAsia" w:hAnsiTheme="majorEastAsia" w:hint="eastAsia"/>
          <w:color w:val="0070C0"/>
          <w:sz w:val="26"/>
          <w:szCs w:val="26"/>
        </w:rPr>
        <w:t>年至1</w:t>
      </w:r>
      <w:r w:rsidR="0046660B">
        <w:rPr>
          <w:rFonts w:asciiTheme="majorEastAsia" w:eastAsiaTheme="majorEastAsia" w:hAnsiTheme="majorEastAsia" w:hint="eastAsia"/>
          <w:color w:val="0070C0"/>
          <w:sz w:val="26"/>
          <w:szCs w:val="26"/>
        </w:rPr>
        <w:t>10</w:t>
      </w:r>
      <w:r w:rsidRPr="008F127A">
        <w:rPr>
          <w:rFonts w:asciiTheme="majorEastAsia" w:eastAsiaTheme="majorEastAsia" w:hAnsiTheme="majorEastAsia" w:hint="eastAsia"/>
          <w:color w:val="0070C0"/>
          <w:sz w:val="26"/>
          <w:szCs w:val="26"/>
        </w:rPr>
        <w:t>年)均符合低收入戶或中低收入戶資格。</w:t>
      </w:r>
      <w:r w:rsidRPr="008F127A">
        <w:rPr>
          <w:rFonts w:asciiTheme="majorEastAsia" w:eastAsiaTheme="majorEastAsia" w:hAnsiTheme="majorEastAsia"/>
          <w:color w:val="0070C0"/>
          <w:sz w:val="26"/>
          <w:szCs w:val="26"/>
        </w:rPr>
        <w:br/>
        <w:t>（資格相關說明請詳閱簡章）</w:t>
      </w:r>
    </w:p>
    <w:p w:rsidR="00FE70EF" w:rsidRPr="008F127A" w:rsidRDefault="00FE70EF" w:rsidP="00FE70EF">
      <w:pPr>
        <w:tabs>
          <w:tab w:val="left" w:pos="851"/>
        </w:tabs>
        <w:ind w:leftChars="215" w:left="516" w:firstLineChars="124" w:firstLine="322"/>
        <w:rPr>
          <w:rFonts w:asciiTheme="majorEastAsia" w:eastAsiaTheme="majorEastAsia" w:hAnsiTheme="majorEastAsia"/>
          <w:color w:val="00B050"/>
          <w:sz w:val="26"/>
          <w:szCs w:val="26"/>
        </w:rPr>
      </w:pPr>
      <w:r w:rsidRPr="008F127A">
        <w:rPr>
          <w:rFonts w:asciiTheme="majorEastAsia" w:eastAsiaTheme="majorEastAsia" w:hAnsiTheme="majorEastAsia" w:hint="eastAsia"/>
          <w:color w:val="00B050"/>
          <w:sz w:val="26"/>
          <w:szCs w:val="26"/>
        </w:rPr>
        <w:t>2.特殊境遇家庭子女或孫子女</w:t>
      </w:r>
      <w:r w:rsidRPr="008F127A">
        <w:rPr>
          <w:rFonts w:asciiTheme="majorEastAsia" w:eastAsiaTheme="majorEastAsia" w:hAnsiTheme="majorEastAsia"/>
          <w:color w:val="00B050"/>
          <w:sz w:val="26"/>
          <w:szCs w:val="26"/>
        </w:rPr>
        <w:t>（資格相關說明請詳閱簡章）</w:t>
      </w:r>
    </w:p>
    <w:p w:rsidR="00FE70EF" w:rsidRPr="008F127A" w:rsidRDefault="00FE70EF" w:rsidP="00FE70EF">
      <w:pPr>
        <w:tabs>
          <w:tab w:val="left" w:pos="851"/>
        </w:tabs>
        <w:ind w:leftChars="215" w:left="516" w:firstLineChars="124" w:firstLine="322"/>
        <w:rPr>
          <w:rFonts w:asciiTheme="majorEastAsia" w:eastAsiaTheme="majorEastAsia" w:hAnsiTheme="majorEastAsia"/>
          <w:color w:val="0070C0"/>
          <w:sz w:val="26"/>
          <w:szCs w:val="26"/>
        </w:rPr>
      </w:pPr>
      <w:r w:rsidRPr="0046660B">
        <w:rPr>
          <w:rFonts w:asciiTheme="majorEastAsia" w:eastAsiaTheme="majorEastAsia" w:hAnsiTheme="majorEastAsia" w:hint="eastAsia"/>
          <w:color w:val="7030A0"/>
          <w:sz w:val="26"/>
          <w:szCs w:val="26"/>
        </w:rPr>
        <w:t>3.新</w:t>
      </w:r>
      <w:r w:rsidR="00F6654B" w:rsidRPr="0046660B">
        <w:rPr>
          <w:rFonts w:asciiTheme="majorEastAsia" w:eastAsiaTheme="majorEastAsia" w:hAnsiTheme="majorEastAsia"/>
          <w:color w:val="7030A0"/>
          <w:sz w:val="26"/>
          <w:szCs w:val="26"/>
        </w:rPr>
        <w:t>住</w:t>
      </w:r>
      <w:r w:rsidRPr="0046660B">
        <w:rPr>
          <w:rFonts w:asciiTheme="majorEastAsia" w:eastAsiaTheme="majorEastAsia" w:hAnsiTheme="majorEastAsia" w:hint="eastAsia"/>
          <w:color w:val="7030A0"/>
          <w:sz w:val="26"/>
          <w:szCs w:val="26"/>
        </w:rPr>
        <w:t>民子女</w:t>
      </w:r>
      <w:r w:rsidRPr="0046660B">
        <w:rPr>
          <w:rFonts w:asciiTheme="majorEastAsia" w:eastAsiaTheme="majorEastAsia" w:hAnsiTheme="majorEastAsia"/>
          <w:color w:val="7030A0"/>
          <w:sz w:val="26"/>
          <w:szCs w:val="26"/>
        </w:rPr>
        <w:t>（資格相關說明請詳閱簡章）</w:t>
      </w:r>
    </w:p>
    <w:p w:rsidR="00FE70EF" w:rsidRDefault="00FE70EF" w:rsidP="00FE70EF">
      <w:pPr>
        <w:pStyle w:val="a7"/>
        <w:numPr>
          <w:ilvl w:val="0"/>
          <w:numId w:val="2"/>
        </w:numPr>
        <w:tabs>
          <w:tab w:val="left" w:pos="851"/>
        </w:tabs>
        <w:ind w:leftChars="0" w:left="851" w:hanging="843"/>
        <w:rPr>
          <w:sz w:val="26"/>
          <w:szCs w:val="26"/>
        </w:rPr>
      </w:pPr>
      <w:r w:rsidRPr="006407CA">
        <w:rPr>
          <w:rFonts w:hint="eastAsia"/>
          <w:sz w:val="26"/>
          <w:szCs w:val="26"/>
        </w:rPr>
        <w:t>學業成績不是唯一考量因素，其本身資質優秀，具有利他、服務、關懷之人格特質，能展現積極正面的生活態度，且在學習能力上具有潛能，有希望順利完成在本校之學業；經在學之高中學校審慎篩選及評估後，認為值得推薦至本校就讀者。</w:t>
      </w:r>
    </w:p>
    <w:p w:rsidR="002A0E4B" w:rsidRPr="00FE70EF" w:rsidRDefault="002A0E4B" w:rsidP="002A0E4B">
      <w:pPr>
        <w:pStyle w:val="a7"/>
        <w:tabs>
          <w:tab w:val="left" w:pos="851"/>
        </w:tabs>
        <w:ind w:leftChars="0" w:left="851"/>
        <w:rPr>
          <w:sz w:val="26"/>
          <w:szCs w:val="26"/>
        </w:rPr>
      </w:pPr>
    </w:p>
    <w:p w:rsidR="00FE70EF" w:rsidRPr="001D0D63" w:rsidRDefault="00FE70EF" w:rsidP="00FE70EF">
      <w:pPr>
        <w:pStyle w:val="Default"/>
        <w:jc w:val="both"/>
        <w:rPr>
          <w:sz w:val="26"/>
          <w:szCs w:val="26"/>
          <w:bdr w:val="single" w:sz="4" w:space="0" w:color="auto"/>
        </w:rPr>
      </w:pPr>
      <w:r w:rsidRPr="002A0E4B">
        <w:rPr>
          <w:rFonts w:asciiTheme="majorEastAsia" w:eastAsiaTheme="majorEastAsia" w:hAnsiTheme="majorEastAsia"/>
          <w:sz w:val="26"/>
          <w:szCs w:val="26"/>
          <w:bdr w:val="single" w:sz="4" w:space="0" w:color="auto"/>
        </w:rPr>
        <w:t>※</w:t>
      </w:r>
      <w:r w:rsidRPr="002A0E4B">
        <w:rPr>
          <w:sz w:val="26"/>
          <w:szCs w:val="26"/>
          <w:bdr w:val="single" w:sz="4" w:space="0" w:color="auto"/>
        </w:rPr>
        <w:t>要參加校內推薦的同學請詳閱簡章，並於期限內繳交下列資料：</w:t>
      </w:r>
      <w:r>
        <w:rPr>
          <w:sz w:val="26"/>
          <w:szCs w:val="26"/>
        </w:rPr>
        <w:t>~</w:t>
      </w:r>
      <w:r w:rsidRPr="006336D7">
        <w:rPr>
          <w:color w:val="FF0000"/>
          <w:sz w:val="26"/>
          <w:szCs w:val="26"/>
        </w:rPr>
        <w:t>4樣</w:t>
      </w:r>
      <w:r w:rsidRPr="00A44DA3">
        <w:rPr>
          <w:sz w:val="26"/>
          <w:szCs w:val="26"/>
        </w:rPr>
        <w:t>都要交</w:t>
      </w:r>
      <w:r>
        <w:rPr>
          <w:sz w:val="26"/>
          <w:szCs w:val="26"/>
        </w:rPr>
        <w:t>！！</w:t>
      </w:r>
    </w:p>
    <w:p w:rsidR="00FE70EF" w:rsidRDefault="00FE70EF" w:rsidP="00FE70EF">
      <w:pPr>
        <w:pStyle w:val="Default"/>
        <w:numPr>
          <w:ilvl w:val="0"/>
          <w:numId w:val="4"/>
        </w:numPr>
        <w:ind w:leftChars="119" w:left="567" w:hangingChars="108" w:hanging="281"/>
        <w:jc w:val="both"/>
        <w:rPr>
          <w:sz w:val="26"/>
          <w:szCs w:val="26"/>
        </w:rPr>
      </w:pPr>
      <w:r w:rsidRPr="001D0D63">
        <w:rPr>
          <w:sz w:val="26"/>
          <w:szCs w:val="26"/>
        </w:rPr>
        <w:t>下方</w:t>
      </w:r>
      <w:r>
        <w:rPr>
          <w:sz w:val="26"/>
          <w:szCs w:val="26"/>
        </w:rPr>
        <w:t>報名</w:t>
      </w:r>
      <w:r w:rsidRPr="001D0D63">
        <w:rPr>
          <w:sz w:val="26"/>
          <w:szCs w:val="26"/>
        </w:rPr>
        <w:t>表（請填寫後簽名並</w:t>
      </w:r>
      <w:r w:rsidRPr="001D0D63">
        <w:rPr>
          <w:rFonts w:hint="eastAsia"/>
          <w:sz w:val="26"/>
          <w:szCs w:val="26"/>
        </w:rPr>
        <w:t>經導師推薦</w:t>
      </w:r>
      <w:r w:rsidRPr="001D0D63">
        <w:rPr>
          <w:sz w:val="26"/>
          <w:szCs w:val="26"/>
        </w:rPr>
        <w:t>簽名）</w:t>
      </w:r>
    </w:p>
    <w:p w:rsidR="00FE70EF" w:rsidRDefault="00FE70EF" w:rsidP="00FE70EF">
      <w:pPr>
        <w:pStyle w:val="Default"/>
        <w:numPr>
          <w:ilvl w:val="0"/>
          <w:numId w:val="4"/>
        </w:numPr>
        <w:ind w:leftChars="119" w:left="567" w:hangingChars="108" w:hanging="281"/>
        <w:jc w:val="both"/>
        <w:rPr>
          <w:sz w:val="26"/>
          <w:szCs w:val="26"/>
        </w:rPr>
      </w:pPr>
      <w:r w:rsidRPr="001D0D63">
        <w:rPr>
          <w:sz w:val="26"/>
          <w:szCs w:val="26"/>
        </w:rPr>
        <w:t>『自述表』（完成填寫或電腦打字後列印，檔案請</w:t>
      </w:r>
      <w:r>
        <w:rPr>
          <w:sz w:val="26"/>
          <w:szCs w:val="26"/>
        </w:rPr>
        <w:t>至</w:t>
      </w:r>
      <w:r w:rsidRPr="001D0D63">
        <w:rPr>
          <w:sz w:val="26"/>
          <w:szCs w:val="26"/>
        </w:rPr>
        <w:t>校網「大學升學資訊」下載）</w:t>
      </w:r>
    </w:p>
    <w:p w:rsidR="00FE70EF" w:rsidRPr="00CD1F90" w:rsidRDefault="00FE70EF" w:rsidP="00FE70EF">
      <w:pPr>
        <w:pStyle w:val="Default"/>
        <w:numPr>
          <w:ilvl w:val="0"/>
          <w:numId w:val="4"/>
        </w:numPr>
        <w:ind w:leftChars="119" w:left="567" w:hangingChars="108" w:hanging="281"/>
        <w:jc w:val="both"/>
        <w:rPr>
          <w:sz w:val="26"/>
          <w:szCs w:val="26"/>
        </w:rPr>
      </w:pPr>
      <w:r>
        <w:rPr>
          <w:sz w:val="26"/>
          <w:szCs w:val="26"/>
        </w:rPr>
        <w:t>『有利審查資料</w:t>
      </w:r>
      <w:proofErr w:type="gramStart"/>
      <w:r>
        <w:rPr>
          <w:sz w:val="26"/>
          <w:szCs w:val="26"/>
        </w:rPr>
        <w:t>彙示總</w:t>
      </w:r>
      <w:proofErr w:type="gramEnd"/>
      <w:r>
        <w:rPr>
          <w:sz w:val="26"/>
          <w:szCs w:val="26"/>
        </w:rPr>
        <w:t>表』，不含佐證資料</w:t>
      </w:r>
      <w:r w:rsidRPr="001D0D63">
        <w:rPr>
          <w:sz w:val="26"/>
          <w:szCs w:val="26"/>
        </w:rPr>
        <w:t>（請完成填寫或電腦打字後列印，檔案請上校網「大學升學資訊」下載）</w:t>
      </w:r>
    </w:p>
    <w:p w:rsidR="00FE70EF" w:rsidRPr="001D0D63" w:rsidRDefault="00FE70EF" w:rsidP="00FE70EF">
      <w:pPr>
        <w:pStyle w:val="Default"/>
        <w:numPr>
          <w:ilvl w:val="0"/>
          <w:numId w:val="4"/>
        </w:numPr>
        <w:ind w:leftChars="119" w:left="567" w:rightChars="-177" w:right="-425" w:hangingChars="108" w:hanging="281"/>
        <w:rPr>
          <w:sz w:val="26"/>
          <w:szCs w:val="26"/>
        </w:rPr>
      </w:pPr>
      <w:r w:rsidRPr="001D0D63">
        <w:rPr>
          <w:sz w:val="26"/>
          <w:szCs w:val="26"/>
        </w:rPr>
        <w:t>條件（二）之正本證明文件（不含所得清單</w:t>
      </w:r>
      <w:r>
        <w:rPr>
          <w:sz w:val="26"/>
          <w:szCs w:val="26"/>
        </w:rPr>
        <w:t>，</w:t>
      </w:r>
      <w:r w:rsidRPr="001D0D63">
        <w:rPr>
          <w:sz w:val="26"/>
          <w:szCs w:val="26"/>
        </w:rPr>
        <w:t>若</w:t>
      </w:r>
      <w:r>
        <w:rPr>
          <w:sz w:val="26"/>
          <w:szCs w:val="26"/>
        </w:rPr>
        <w:t>未</w:t>
      </w:r>
      <w:r w:rsidRPr="001D0D63">
        <w:rPr>
          <w:sz w:val="26"/>
          <w:szCs w:val="26"/>
        </w:rPr>
        <w:t>獲推薦將歸還</w:t>
      </w:r>
      <w:r>
        <w:rPr>
          <w:sz w:val="26"/>
          <w:szCs w:val="26"/>
        </w:rPr>
        <w:t>前述證明文件</w:t>
      </w:r>
      <w:r w:rsidRPr="001D0D63">
        <w:rPr>
          <w:sz w:val="26"/>
          <w:szCs w:val="26"/>
        </w:rPr>
        <w:t>）</w:t>
      </w:r>
      <w:r>
        <w:rPr>
          <w:sz w:val="26"/>
          <w:szCs w:val="26"/>
        </w:rPr>
        <w:t>。</w:t>
      </w:r>
    </w:p>
    <w:p w:rsidR="00554CAC" w:rsidRPr="00FD31B8" w:rsidRDefault="00554CAC" w:rsidP="00554CAC">
      <w:pPr>
        <w:rPr>
          <w:rFonts w:asciiTheme="minorEastAsia" w:hAnsiTheme="minorEastAsia"/>
          <w:sz w:val="26"/>
          <w:szCs w:val="26"/>
        </w:rPr>
      </w:pPr>
      <w:r w:rsidRPr="00FD31B8">
        <w:rPr>
          <w:rFonts w:asciiTheme="minorEastAsia" w:hAnsiTheme="minorEastAsia" w:hint="eastAsia"/>
          <w:sz w:val="26"/>
          <w:szCs w:val="26"/>
        </w:rPr>
        <w:t>※繳交期限：</w:t>
      </w:r>
      <w:r w:rsidRPr="00FD31B8">
        <w:rPr>
          <w:rFonts w:asciiTheme="minorEastAsia" w:hAnsiTheme="minorEastAsia"/>
          <w:b/>
          <w:color w:val="FF0000"/>
          <w:sz w:val="26"/>
          <w:szCs w:val="26"/>
        </w:rPr>
        <w:t>10</w:t>
      </w:r>
      <w:r w:rsidR="00F6654B">
        <w:rPr>
          <w:rFonts w:asciiTheme="minorEastAsia" w:hAnsiTheme="minorEastAsia"/>
          <w:b/>
          <w:color w:val="FF0000"/>
          <w:sz w:val="26"/>
          <w:szCs w:val="26"/>
        </w:rPr>
        <w:t>9</w:t>
      </w:r>
      <w:r w:rsidRPr="00FD31B8">
        <w:rPr>
          <w:rFonts w:asciiTheme="minorEastAsia" w:hAnsiTheme="minorEastAsia" w:hint="eastAsia"/>
          <w:b/>
          <w:color w:val="FF0000"/>
          <w:sz w:val="26"/>
          <w:szCs w:val="26"/>
        </w:rPr>
        <w:t>年</w:t>
      </w:r>
      <w:r w:rsidRPr="00FD31B8">
        <w:rPr>
          <w:rFonts w:asciiTheme="minorEastAsia" w:hAnsiTheme="minorEastAsia"/>
          <w:b/>
          <w:color w:val="FF0000"/>
          <w:sz w:val="26"/>
          <w:szCs w:val="26"/>
        </w:rPr>
        <w:t>10</w:t>
      </w:r>
      <w:r w:rsidRPr="00FD31B8">
        <w:rPr>
          <w:rFonts w:asciiTheme="minorEastAsia" w:hAnsiTheme="minorEastAsia" w:hint="eastAsia"/>
          <w:b/>
          <w:color w:val="FF0000"/>
          <w:sz w:val="26"/>
          <w:szCs w:val="26"/>
        </w:rPr>
        <w:t>月</w:t>
      </w:r>
      <w:r w:rsidR="000F174F">
        <w:rPr>
          <w:rFonts w:asciiTheme="minorEastAsia" w:hAnsiTheme="minorEastAsia"/>
          <w:b/>
          <w:color w:val="FF0000"/>
          <w:sz w:val="26"/>
          <w:szCs w:val="26"/>
        </w:rPr>
        <w:t>2</w:t>
      </w:r>
      <w:r w:rsidR="007D3320">
        <w:rPr>
          <w:rFonts w:asciiTheme="minorEastAsia" w:hAnsiTheme="minorEastAsia" w:hint="eastAsia"/>
          <w:b/>
          <w:color w:val="FF0000"/>
          <w:sz w:val="26"/>
          <w:szCs w:val="26"/>
        </w:rPr>
        <w:t>0</w:t>
      </w:r>
      <w:r w:rsidRPr="00FD31B8">
        <w:rPr>
          <w:rFonts w:asciiTheme="minorEastAsia" w:hAnsiTheme="minorEastAsia" w:hint="eastAsia"/>
          <w:b/>
          <w:color w:val="FF0000"/>
          <w:sz w:val="26"/>
          <w:szCs w:val="26"/>
        </w:rPr>
        <w:t>日（</w:t>
      </w:r>
      <w:r w:rsidR="00007671">
        <w:rPr>
          <w:rFonts w:asciiTheme="minorEastAsia" w:hAnsiTheme="minorEastAsia" w:hint="eastAsia"/>
          <w:b/>
          <w:color w:val="FF0000"/>
          <w:sz w:val="26"/>
          <w:szCs w:val="26"/>
        </w:rPr>
        <w:t>三</w:t>
      </w:r>
      <w:r w:rsidRPr="00FD31B8">
        <w:rPr>
          <w:rFonts w:asciiTheme="minorEastAsia" w:hAnsiTheme="minorEastAsia" w:hint="eastAsia"/>
          <w:b/>
          <w:color w:val="FF0000"/>
          <w:sz w:val="26"/>
          <w:szCs w:val="26"/>
        </w:rPr>
        <w:t>）下午</w:t>
      </w:r>
      <w:r w:rsidRPr="00FD31B8">
        <w:rPr>
          <w:rFonts w:asciiTheme="minorEastAsia" w:hAnsiTheme="minorEastAsia"/>
          <w:b/>
          <w:color w:val="FF0000"/>
          <w:sz w:val="26"/>
          <w:szCs w:val="26"/>
        </w:rPr>
        <w:t>4</w:t>
      </w:r>
      <w:r w:rsidRPr="00FD31B8">
        <w:rPr>
          <w:rFonts w:asciiTheme="minorEastAsia" w:hAnsiTheme="minorEastAsia" w:hint="eastAsia"/>
          <w:b/>
          <w:color w:val="FF0000"/>
          <w:sz w:val="26"/>
          <w:szCs w:val="26"/>
        </w:rPr>
        <w:t>時前</w:t>
      </w:r>
      <w:r w:rsidRPr="00FD31B8">
        <w:rPr>
          <w:rFonts w:asciiTheme="minorEastAsia" w:hAnsiTheme="minorEastAsia" w:hint="eastAsia"/>
          <w:color w:val="FF0000"/>
          <w:sz w:val="26"/>
          <w:szCs w:val="26"/>
        </w:rPr>
        <w:t>。逾時不候！</w:t>
      </w:r>
      <w:r w:rsidRPr="00FD31B8">
        <w:rPr>
          <w:rFonts w:asciiTheme="minorEastAsia" w:hAnsiTheme="minorEastAsia" w:hint="eastAsia"/>
          <w:sz w:val="26"/>
          <w:szCs w:val="26"/>
        </w:rPr>
        <w:br/>
        <w:t>※試</w:t>
      </w:r>
      <w:proofErr w:type="gramStart"/>
      <w:r w:rsidRPr="00FD31B8">
        <w:rPr>
          <w:rFonts w:asciiTheme="minorEastAsia" w:hAnsiTheme="minorEastAsia" w:hint="eastAsia"/>
          <w:sz w:val="26"/>
          <w:szCs w:val="26"/>
        </w:rPr>
        <w:t>務</w:t>
      </w:r>
      <w:proofErr w:type="gramEnd"/>
      <w:r w:rsidRPr="00FD31B8">
        <w:rPr>
          <w:rFonts w:asciiTheme="minorEastAsia" w:hAnsiTheme="minorEastAsia" w:hint="eastAsia"/>
          <w:sz w:val="26"/>
          <w:szCs w:val="26"/>
        </w:rPr>
        <w:t>組將於</w:t>
      </w:r>
      <w:r w:rsidRPr="00FD31B8">
        <w:rPr>
          <w:rFonts w:asciiTheme="minorEastAsia" w:hAnsiTheme="minorEastAsia"/>
          <w:b/>
          <w:sz w:val="26"/>
          <w:szCs w:val="26"/>
          <w:u w:val="double"/>
        </w:rPr>
        <w:t>10</w:t>
      </w:r>
      <w:r w:rsidR="00F6654B">
        <w:rPr>
          <w:rFonts w:asciiTheme="minorEastAsia" w:hAnsiTheme="minorEastAsia"/>
          <w:b/>
          <w:sz w:val="26"/>
          <w:szCs w:val="26"/>
          <w:u w:val="double"/>
        </w:rPr>
        <w:t>9</w:t>
      </w:r>
      <w:r w:rsidRPr="00FD31B8">
        <w:rPr>
          <w:rFonts w:asciiTheme="minorEastAsia" w:hAnsiTheme="minorEastAsia" w:hint="eastAsia"/>
          <w:b/>
          <w:sz w:val="26"/>
          <w:szCs w:val="26"/>
          <w:u w:val="double"/>
        </w:rPr>
        <w:t>年</w:t>
      </w:r>
      <w:r w:rsidRPr="00FD31B8">
        <w:rPr>
          <w:rFonts w:asciiTheme="minorEastAsia" w:hAnsiTheme="minorEastAsia"/>
          <w:b/>
          <w:sz w:val="26"/>
          <w:szCs w:val="26"/>
          <w:u w:val="double"/>
        </w:rPr>
        <w:t>1</w:t>
      </w:r>
      <w:r w:rsidR="000F174F">
        <w:rPr>
          <w:rFonts w:asciiTheme="minorEastAsia" w:hAnsiTheme="minorEastAsia"/>
          <w:b/>
          <w:sz w:val="26"/>
          <w:szCs w:val="26"/>
          <w:u w:val="double"/>
        </w:rPr>
        <w:t>0</w:t>
      </w:r>
      <w:r w:rsidRPr="00FD31B8">
        <w:rPr>
          <w:rFonts w:asciiTheme="minorEastAsia" w:hAnsiTheme="minorEastAsia" w:hint="eastAsia"/>
          <w:b/>
          <w:sz w:val="26"/>
          <w:szCs w:val="26"/>
          <w:u w:val="double"/>
        </w:rPr>
        <w:t>月</w:t>
      </w:r>
      <w:r w:rsidR="000F174F">
        <w:rPr>
          <w:rFonts w:asciiTheme="minorEastAsia" w:hAnsiTheme="minorEastAsia"/>
          <w:b/>
          <w:sz w:val="26"/>
          <w:szCs w:val="26"/>
          <w:u w:val="double"/>
        </w:rPr>
        <w:t>2</w:t>
      </w:r>
      <w:r w:rsidR="003F2118">
        <w:rPr>
          <w:rFonts w:asciiTheme="minorEastAsia" w:hAnsiTheme="minorEastAsia" w:hint="eastAsia"/>
          <w:b/>
          <w:sz w:val="26"/>
          <w:szCs w:val="26"/>
          <w:u w:val="double"/>
        </w:rPr>
        <w:t>8</w:t>
      </w:r>
      <w:r w:rsidRPr="00FD31B8">
        <w:rPr>
          <w:rFonts w:asciiTheme="minorEastAsia" w:hAnsiTheme="minorEastAsia" w:hint="eastAsia"/>
          <w:b/>
          <w:sz w:val="26"/>
          <w:szCs w:val="26"/>
          <w:u w:val="double"/>
        </w:rPr>
        <w:t>日（</w:t>
      </w:r>
      <w:r w:rsidR="003F2118">
        <w:rPr>
          <w:rFonts w:asciiTheme="minorEastAsia" w:hAnsiTheme="minorEastAsia" w:hint="eastAsia"/>
          <w:b/>
          <w:sz w:val="26"/>
          <w:szCs w:val="26"/>
          <w:u w:val="double"/>
        </w:rPr>
        <w:t>四</w:t>
      </w:r>
      <w:r w:rsidRPr="00FD31B8">
        <w:rPr>
          <w:rFonts w:asciiTheme="minorEastAsia" w:hAnsiTheme="minorEastAsia" w:hint="eastAsia"/>
          <w:b/>
          <w:sz w:val="26"/>
          <w:szCs w:val="26"/>
          <w:u w:val="double"/>
        </w:rPr>
        <w:t>）上午</w:t>
      </w:r>
      <w:r w:rsidRPr="00FD31B8">
        <w:rPr>
          <w:rFonts w:asciiTheme="minorEastAsia" w:hAnsiTheme="minorEastAsia" w:hint="eastAsia"/>
          <w:sz w:val="26"/>
          <w:szCs w:val="26"/>
        </w:rPr>
        <w:t>通知獲推薦學生。</w:t>
      </w:r>
    </w:p>
    <w:p w:rsidR="00FE70EF" w:rsidRPr="00A6076E" w:rsidRDefault="00FE70EF" w:rsidP="00FE70EF">
      <w:pPr>
        <w:rPr>
          <w:sz w:val="26"/>
          <w:szCs w:val="26"/>
        </w:rPr>
      </w:pPr>
      <w:r w:rsidRPr="00A6076E">
        <w:rPr>
          <w:rFonts w:asciiTheme="majorEastAsia" w:eastAsiaTheme="majorEastAsia" w:hAnsiTheme="majorEastAsia" w:hint="eastAsia"/>
          <w:sz w:val="26"/>
          <w:szCs w:val="26"/>
        </w:rPr>
        <w:t>※獲推薦學生必須自行完成簡章載</w:t>
      </w:r>
      <w:proofErr w:type="gramStart"/>
      <w:r w:rsidRPr="00A6076E">
        <w:rPr>
          <w:rFonts w:asciiTheme="majorEastAsia" w:eastAsiaTheme="majorEastAsia" w:hAnsiTheme="majorEastAsia" w:hint="eastAsia"/>
          <w:sz w:val="26"/>
          <w:szCs w:val="26"/>
        </w:rPr>
        <w:t>明需上</w:t>
      </w:r>
      <w:proofErr w:type="gramEnd"/>
      <w:r w:rsidRPr="00A6076E">
        <w:rPr>
          <w:rFonts w:asciiTheme="majorEastAsia" w:eastAsiaTheme="majorEastAsia" w:hAnsiTheme="majorEastAsia" w:hint="eastAsia"/>
          <w:sz w:val="26"/>
          <w:szCs w:val="26"/>
        </w:rPr>
        <w:t>傳之資料，交由試務組長統一上傳。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0C25B" wp14:editId="43ACDA20">
                <wp:simplePos x="0" y="0"/>
                <wp:positionH relativeFrom="column">
                  <wp:posOffset>-272416</wp:posOffset>
                </wp:positionH>
                <wp:positionV relativeFrom="paragraph">
                  <wp:posOffset>213360</wp:posOffset>
                </wp:positionV>
                <wp:extent cx="6543675" cy="0"/>
                <wp:effectExtent l="0" t="76200" r="9525" b="952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C27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21.45pt;margin-top:16.8pt;width:51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" strokecolor="black [3213]" strokeweight=".5pt">
                <v:stroke dashstyle="longDash" endarrow="block" joinstyle="miter"/>
              </v:shape>
            </w:pict>
          </mc:Fallback>
        </mc:AlternateContent>
      </w:r>
    </w:p>
    <w:p w:rsidR="001D0D63" w:rsidRPr="001D0D63" w:rsidRDefault="001D0D63" w:rsidP="001D0D63">
      <w:pPr>
        <w:jc w:val="center"/>
        <w:rPr>
          <w:rFonts w:ascii="文鼎粗魏碑" w:eastAsia="文鼎粗魏碑"/>
          <w:sz w:val="50"/>
          <w:szCs w:val="50"/>
        </w:rPr>
      </w:pPr>
      <w:r w:rsidRPr="001D0D63">
        <w:rPr>
          <w:rFonts w:ascii="文鼎粗魏碑" w:eastAsia="文鼎粗魏碑" w:hint="eastAsia"/>
          <w:sz w:val="50"/>
          <w:szCs w:val="50"/>
        </w:rPr>
        <w:t>國立臺灣大學『希望入學』校內報名表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3969"/>
        <w:gridCol w:w="2977"/>
      </w:tblGrid>
      <w:tr w:rsidR="00B05CDC" w:rsidRPr="001D0D63" w:rsidTr="00B05CDC">
        <w:trPr>
          <w:trHeight w:val="661"/>
        </w:trPr>
        <w:tc>
          <w:tcPr>
            <w:tcW w:w="846" w:type="dxa"/>
            <w:vAlign w:val="center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r w:rsidRPr="001D0D63">
              <w:rPr>
                <w:rFonts w:ascii="文鼎粗魏碑" w:eastAsia="文鼎粗魏碑" w:hint="eastAsia"/>
                <w:sz w:val="30"/>
                <w:szCs w:val="30"/>
              </w:rPr>
              <w:t>班級</w:t>
            </w:r>
          </w:p>
        </w:tc>
        <w:tc>
          <w:tcPr>
            <w:tcW w:w="850" w:type="dxa"/>
            <w:vAlign w:val="center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r w:rsidRPr="001D0D63">
              <w:rPr>
                <w:rFonts w:ascii="文鼎粗魏碑" w:eastAsia="文鼎粗魏碑" w:hint="eastAsia"/>
                <w:sz w:val="30"/>
                <w:szCs w:val="30"/>
              </w:rPr>
              <w:t>座號</w:t>
            </w:r>
          </w:p>
        </w:tc>
        <w:tc>
          <w:tcPr>
            <w:tcW w:w="1134" w:type="dxa"/>
            <w:vAlign w:val="center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r w:rsidRPr="001D0D63">
              <w:rPr>
                <w:rFonts w:ascii="文鼎粗魏碑" w:eastAsia="文鼎粗魏碑" w:hint="eastAsia"/>
                <w:sz w:val="30"/>
                <w:szCs w:val="30"/>
              </w:rPr>
              <w:t>姓名</w:t>
            </w:r>
          </w:p>
        </w:tc>
        <w:tc>
          <w:tcPr>
            <w:tcW w:w="3969" w:type="dxa"/>
            <w:vAlign w:val="center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r w:rsidRPr="001D0D63">
              <w:rPr>
                <w:rFonts w:ascii="文鼎粗魏碑" w:eastAsia="文鼎粗魏碑" w:hint="eastAsia"/>
                <w:sz w:val="30"/>
                <w:szCs w:val="30"/>
              </w:rPr>
              <w:t>報名資格類別</w:t>
            </w:r>
          </w:p>
        </w:tc>
        <w:tc>
          <w:tcPr>
            <w:tcW w:w="2977" w:type="dxa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proofErr w:type="gramStart"/>
            <w:r>
              <w:rPr>
                <w:rFonts w:ascii="文鼎粗魏碑" w:eastAsia="文鼎粗魏碑"/>
                <w:sz w:val="30"/>
                <w:szCs w:val="30"/>
              </w:rPr>
              <w:t>欲選填</w:t>
            </w:r>
            <w:proofErr w:type="gramEnd"/>
            <w:r>
              <w:rPr>
                <w:rFonts w:ascii="文鼎粗魏碑" w:eastAsia="文鼎粗魏碑"/>
                <w:sz w:val="30"/>
                <w:szCs w:val="30"/>
              </w:rPr>
              <w:t>之學系志願</w:t>
            </w:r>
          </w:p>
        </w:tc>
      </w:tr>
      <w:tr w:rsidR="00B05CDC" w:rsidRPr="001D0D63" w:rsidTr="00B05CDC">
        <w:trPr>
          <w:trHeight w:val="923"/>
        </w:trPr>
        <w:tc>
          <w:tcPr>
            <w:tcW w:w="846" w:type="dxa"/>
            <w:vAlign w:val="center"/>
          </w:tcPr>
          <w:p w:rsidR="00B05CDC" w:rsidRPr="001D0D63" w:rsidRDefault="00B05CDC" w:rsidP="00E128C9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5CDC" w:rsidRPr="001D0D63" w:rsidRDefault="00B05CDC" w:rsidP="00E128C9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5CDC" w:rsidRPr="001D0D63" w:rsidRDefault="00B05CDC" w:rsidP="00E128C9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05CDC" w:rsidRPr="001D0D63" w:rsidRDefault="00B05CDC" w:rsidP="006407CA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 w:rsidRPr="001D0D63">
              <w:rPr>
                <w:rFonts w:ascii="文鼎粗魏碑" w:eastAsia="文鼎粗魏碑" w:hint="eastAsia"/>
                <w:sz w:val="28"/>
                <w:szCs w:val="28"/>
              </w:rPr>
              <w:t>□低收入戶</w:t>
            </w:r>
            <w:r w:rsidR="006407CA">
              <w:rPr>
                <w:rFonts w:ascii="文鼎粗魏碑" w:eastAsia="文鼎粗魏碑"/>
                <w:sz w:val="28"/>
                <w:szCs w:val="28"/>
              </w:rPr>
              <w:t>或</w:t>
            </w:r>
            <w:r w:rsidR="006407CA" w:rsidRPr="001D0D63">
              <w:rPr>
                <w:rFonts w:ascii="文鼎粗魏碑" w:eastAsia="文鼎粗魏碑" w:hint="eastAsia"/>
                <w:sz w:val="28"/>
                <w:szCs w:val="28"/>
              </w:rPr>
              <w:t>中低收入戶</w:t>
            </w:r>
            <w:r w:rsidRPr="001D0D63">
              <w:rPr>
                <w:rFonts w:ascii="文鼎粗魏碑" w:eastAsia="文鼎粗魏碑" w:hint="eastAsia"/>
                <w:sz w:val="28"/>
                <w:szCs w:val="28"/>
              </w:rPr>
              <w:t>（1</w:t>
            </w:r>
            <w:r w:rsidR="0046660B">
              <w:rPr>
                <w:rFonts w:ascii="文鼎粗魏碑" w:eastAsia="文鼎粗魏碑" w:hint="eastAsia"/>
                <w:sz w:val="28"/>
                <w:szCs w:val="28"/>
              </w:rPr>
              <w:t>08</w:t>
            </w:r>
            <w:r w:rsidRPr="001D0D63">
              <w:rPr>
                <w:rFonts w:ascii="文鼎粗魏碑" w:eastAsia="文鼎粗魏碑" w:hint="eastAsia"/>
                <w:sz w:val="28"/>
                <w:szCs w:val="28"/>
              </w:rPr>
              <w:t>-1</w:t>
            </w:r>
            <w:r w:rsidR="0046660B">
              <w:rPr>
                <w:rFonts w:ascii="文鼎粗魏碑" w:eastAsia="文鼎粗魏碑" w:hint="eastAsia"/>
                <w:sz w:val="28"/>
                <w:szCs w:val="28"/>
              </w:rPr>
              <w:t>10</w:t>
            </w:r>
            <w:r w:rsidRPr="001D0D63">
              <w:rPr>
                <w:rFonts w:ascii="文鼎粗魏碑" w:eastAsia="文鼎粗魏碑" w:hint="eastAsia"/>
                <w:sz w:val="28"/>
                <w:szCs w:val="28"/>
              </w:rPr>
              <w:t>年）</w:t>
            </w:r>
          </w:p>
          <w:p w:rsidR="00B05CDC" w:rsidRPr="001D0D63" w:rsidRDefault="00B05CDC" w:rsidP="004C6616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 w:rsidRPr="001D0D63">
              <w:rPr>
                <w:rFonts w:ascii="文鼎粗魏碑" w:eastAsia="文鼎粗魏碑" w:hint="eastAsia"/>
                <w:sz w:val="28"/>
                <w:szCs w:val="28"/>
              </w:rPr>
              <w:t>□特殊境遇家庭子女或孫子女</w:t>
            </w:r>
          </w:p>
          <w:p w:rsidR="00B05CDC" w:rsidRPr="001D0D63" w:rsidRDefault="00B05CDC" w:rsidP="00F6654B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 w:rsidRPr="001D0D63">
              <w:rPr>
                <w:rFonts w:ascii="文鼎粗魏碑" w:eastAsia="文鼎粗魏碑" w:hint="eastAsia"/>
                <w:sz w:val="28"/>
                <w:szCs w:val="28"/>
              </w:rPr>
              <w:t>□新</w:t>
            </w:r>
            <w:r w:rsidR="00F6654B">
              <w:rPr>
                <w:rFonts w:ascii="文鼎粗魏碑" w:eastAsia="文鼎粗魏碑"/>
                <w:sz w:val="28"/>
                <w:szCs w:val="28"/>
              </w:rPr>
              <w:t>住</w:t>
            </w:r>
            <w:r w:rsidRPr="001D0D63">
              <w:rPr>
                <w:rFonts w:ascii="文鼎粗魏碑" w:eastAsia="文鼎粗魏碑" w:hint="eastAsia"/>
                <w:sz w:val="28"/>
                <w:szCs w:val="28"/>
              </w:rPr>
              <w:t>民子女</w:t>
            </w:r>
          </w:p>
        </w:tc>
        <w:tc>
          <w:tcPr>
            <w:tcW w:w="2977" w:type="dxa"/>
          </w:tcPr>
          <w:p w:rsidR="00B05CDC" w:rsidRDefault="00B05CDC" w:rsidP="00E128C9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>
              <w:rPr>
                <w:rFonts w:ascii="文鼎粗魏碑" w:eastAsia="文鼎粗魏碑" w:hint="eastAsia"/>
                <w:sz w:val="28"/>
                <w:szCs w:val="28"/>
              </w:rPr>
              <w:t>1.</w:t>
            </w:r>
          </w:p>
          <w:p w:rsidR="00FE70EF" w:rsidRDefault="00FE70EF" w:rsidP="00E128C9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</w:p>
          <w:p w:rsidR="00B05CDC" w:rsidRPr="001D0D63" w:rsidRDefault="00FE70EF" w:rsidP="00E128C9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>
              <w:rPr>
                <w:rFonts w:ascii="文鼎粗魏碑" w:eastAsia="文鼎粗魏碑"/>
                <w:sz w:val="28"/>
                <w:szCs w:val="28"/>
              </w:rPr>
              <w:t>2</w:t>
            </w:r>
            <w:r w:rsidR="00B05CDC">
              <w:rPr>
                <w:rFonts w:ascii="文鼎粗魏碑" w:eastAsia="文鼎粗魏碑"/>
                <w:sz w:val="28"/>
                <w:szCs w:val="28"/>
              </w:rPr>
              <w:t>.</w:t>
            </w:r>
          </w:p>
        </w:tc>
      </w:tr>
    </w:tbl>
    <w:p w:rsidR="002A2DAE" w:rsidRDefault="004956CB" w:rsidP="00CD1F90">
      <w:pPr>
        <w:spacing w:beforeLines="50" w:before="180" w:line="240" w:lineRule="atLeast"/>
        <w:rPr>
          <w:rFonts w:ascii="文鼎粗魏碑" w:eastAsia="文鼎粗魏碑"/>
          <w:sz w:val="28"/>
          <w:szCs w:val="28"/>
          <w:u w:val="single"/>
        </w:rPr>
      </w:pPr>
      <w:r w:rsidRPr="001D0D63">
        <w:rPr>
          <w:rFonts w:ascii="文鼎粗魏碑" w:eastAsia="文鼎粗魏碑" w:hint="eastAsia"/>
          <w:sz w:val="28"/>
          <w:szCs w:val="28"/>
        </w:rPr>
        <w:t>學生簽名：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</w:rPr>
        <w:t xml:space="preserve"> </w:t>
      </w:r>
      <w:r w:rsidR="002A2DAE">
        <w:rPr>
          <w:rFonts w:ascii="文鼎粗魏碑" w:eastAsia="文鼎粗魏碑" w:hint="eastAsia"/>
          <w:sz w:val="28"/>
          <w:szCs w:val="28"/>
        </w:rPr>
        <w:t xml:space="preserve"> </w:t>
      </w:r>
      <w:r w:rsidR="006407CA">
        <w:rPr>
          <w:rFonts w:ascii="文鼎粗魏碑" w:eastAsia="文鼎粗魏碑"/>
          <w:sz w:val="28"/>
          <w:szCs w:val="28"/>
        </w:rPr>
        <w:t>家長</w:t>
      </w:r>
      <w:r w:rsidR="006407CA" w:rsidRPr="001D0D63">
        <w:rPr>
          <w:rFonts w:ascii="文鼎粗魏碑" w:eastAsia="文鼎粗魏碑" w:hint="eastAsia"/>
          <w:sz w:val="28"/>
          <w:szCs w:val="28"/>
        </w:rPr>
        <w:t>簽名：</w:t>
      </w:r>
      <w:r w:rsidR="006407CA"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="006407CA"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="006407CA"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="006407CA"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="002A2DAE">
        <w:rPr>
          <w:rFonts w:ascii="文鼎粗魏碑" w:eastAsia="文鼎粗魏碑" w:hint="eastAsia"/>
          <w:sz w:val="28"/>
          <w:szCs w:val="28"/>
        </w:rPr>
        <w:t xml:space="preserve">  </w:t>
      </w:r>
      <w:r w:rsidRPr="001D0D63">
        <w:rPr>
          <w:rFonts w:ascii="文鼎粗魏碑" w:eastAsia="文鼎粗魏碑" w:hint="eastAsia"/>
          <w:sz w:val="28"/>
          <w:szCs w:val="28"/>
        </w:rPr>
        <w:t>導師簽章：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="002A2DAE">
        <w:rPr>
          <w:rFonts w:ascii="文鼎粗魏碑" w:eastAsia="文鼎粗魏碑"/>
          <w:sz w:val="28"/>
          <w:szCs w:val="28"/>
          <w:u w:val="single"/>
        </w:rPr>
        <w:t xml:space="preserve">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</w:p>
    <w:p w:rsidR="00FE70EF" w:rsidRDefault="00FE70EF" w:rsidP="00FE70EF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2D6FCD">
        <w:rPr>
          <w:rFonts w:ascii="標楷體" w:eastAsia="標楷體" w:hAnsi="標楷體"/>
          <w:b/>
          <w:sz w:val="28"/>
          <w:szCs w:val="28"/>
        </w:rPr>
        <w:lastRenderedPageBreak/>
        <w:t>附錄</w:t>
      </w:r>
      <w:r w:rsidR="00AF32E3">
        <w:rPr>
          <w:rFonts w:ascii="標楷體" w:eastAsia="標楷體" w:hAnsi="標楷體" w:hint="eastAsia"/>
          <w:b/>
          <w:sz w:val="28"/>
          <w:szCs w:val="28"/>
        </w:rPr>
        <w:t>5</w:t>
      </w:r>
    </w:p>
    <w:p w:rsidR="00FE70EF" w:rsidRDefault="00FE70EF" w:rsidP="00FE70EF">
      <w:pPr>
        <w:spacing w:line="240" w:lineRule="atLeast"/>
        <w:jc w:val="center"/>
        <w:rPr>
          <w:rFonts w:ascii="標楷體" w:eastAsia="標楷體" w:hAnsi="標楷體"/>
          <w:b/>
          <w:spacing w:val="-6"/>
          <w:sz w:val="36"/>
          <w:szCs w:val="36"/>
        </w:rPr>
      </w:pPr>
      <w:r w:rsidRPr="002D6FCD">
        <w:rPr>
          <w:rFonts w:ascii="標楷體" w:eastAsia="標楷體" w:hAnsi="標楷體"/>
          <w:b/>
          <w:bCs/>
          <w:spacing w:val="-6"/>
          <w:sz w:val="36"/>
          <w:szCs w:val="36"/>
        </w:rPr>
        <w:t>國立臺灣大學</w:t>
      </w:r>
      <w:r w:rsidRPr="002D6FCD">
        <w:rPr>
          <w:rFonts w:ascii="標楷體" w:eastAsia="標楷體" w:hAnsi="標楷體"/>
          <w:b/>
          <w:spacing w:val="-6"/>
          <w:sz w:val="36"/>
          <w:szCs w:val="36"/>
        </w:rPr>
        <w:t>1</w:t>
      </w:r>
      <w:r w:rsidR="001504FD">
        <w:rPr>
          <w:rFonts w:ascii="標楷體" w:eastAsia="標楷體" w:hAnsi="標楷體" w:hint="eastAsia"/>
          <w:b/>
          <w:spacing w:val="-6"/>
          <w:sz w:val="36"/>
          <w:szCs w:val="36"/>
        </w:rPr>
        <w:t>11</w:t>
      </w:r>
      <w:r w:rsidRPr="002D6FCD">
        <w:rPr>
          <w:rFonts w:ascii="標楷體" w:eastAsia="標楷體" w:hAnsi="標楷體"/>
          <w:b/>
          <w:spacing w:val="-6"/>
          <w:sz w:val="36"/>
          <w:szCs w:val="36"/>
        </w:rPr>
        <w:t>學年度學士班希望入學招生參與學系</w:t>
      </w:r>
      <w:r w:rsidRPr="002D6FCD">
        <w:rPr>
          <w:rFonts w:ascii="標楷體" w:eastAsia="標楷體" w:hAnsi="標楷體" w:hint="eastAsia"/>
          <w:b/>
          <w:spacing w:val="-6"/>
          <w:sz w:val="36"/>
          <w:szCs w:val="36"/>
        </w:rPr>
        <w:t>一覽</w:t>
      </w:r>
      <w:r w:rsidRPr="002D6FCD">
        <w:rPr>
          <w:rFonts w:ascii="標楷體" w:eastAsia="標楷體" w:hAnsi="標楷體"/>
          <w:b/>
          <w:spacing w:val="-6"/>
          <w:sz w:val="36"/>
          <w:szCs w:val="36"/>
        </w:rPr>
        <w:t>表</w:t>
      </w:r>
    </w:p>
    <w:tbl>
      <w:tblPr>
        <w:tblW w:w="9781" w:type="dxa"/>
        <w:tblInd w:w="30" w:type="dxa"/>
        <w:tblBorders>
          <w:top w:val="dotted" w:sz="4" w:space="0" w:color="0000FF"/>
          <w:left w:val="dotted" w:sz="4" w:space="0" w:color="0000FF"/>
          <w:bottom w:val="dotted" w:sz="4" w:space="0" w:color="0000FF"/>
          <w:right w:val="dotted" w:sz="4" w:space="0" w:color="0000FF"/>
          <w:insideH w:val="dotted" w:sz="4" w:space="0" w:color="0000FF"/>
          <w:insideV w:val="dotted" w:sz="4" w:space="0" w:color="0000FF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425"/>
        <w:gridCol w:w="1134"/>
        <w:gridCol w:w="3544"/>
      </w:tblGrid>
      <w:tr w:rsidR="00FE70EF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學系</w:t>
            </w:r>
            <w:r w:rsidRPr="002D6F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br/>
            </w: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代碼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學院系組別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學系</w:t>
            </w:r>
            <w:r w:rsidRPr="002D6F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br/>
            </w: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代碼</w:t>
            </w:r>
          </w:p>
        </w:tc>
        <w:tc>
          <w:tcPr>
            <w:tcW w:w="3544" w:type="dxa"/>
            <w:vAlign w:val="center"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學院系組別</w:t>
            </w:r>
          </w:p>
        </w:tc>
      </w:tr>
      <w:tr w:rsidR="00FA6555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文學院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6030</w:t>
            </w: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農業化學系</w:t>
            </w:r>
          </w:p>
        </w:tc>
      </w:tr>
      <w:tr w:rsidR="00FA6555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1010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中國文學系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6050</w:t>
            </w: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森林環境暨資源學系</w:t>
            </w:r>
          </w:p>
        </w:tc>
      </w:tr>
      <w:tr w:rsidR="00FA6555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1020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外國語文學系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6060</w:t>
            </w: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動物科學技術學系</w:t>
            </w:r>
          </w:p>
        </w:tc>
      </w:tr>
      <w:tr w:rsidR="00FA6555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1040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哲學系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6070</w:t>
            </w: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農業經濟學系</w:t>
            </w:r>
          </w:p>
        </w:tc>
      </w:tr>
      <w:tr w:rsidR="00FA6555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1060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圖書資訊學系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生物產業傳播暨發展學系</w:t>
            </w:r>
          </w:p>
        </w:tc>
      </w:tr>
      <w:tr w:rsidR="00FA6555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1070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日本語文學系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管理學院</w:t>
            </w:r>
          </w:p>
        </w:tc>
      </w:tr>
      <w:tr w:rsidR="00FA6555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理學院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7011</w:t>
            </w: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工商管理學系企業管理組</w:t>
            </w:r>
          </w:p>
        </w:tc>
      </w:tr>
      <w:tr w:rsidR="00FA6555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20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</w:t>
            </w: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7012</w:t>
            </w: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工商管理學系科技管理組</w:t>
            </w:r>
          </w:p>
        </w:tc>
      </w:tr>
      <w:tr w:rsidR="00FA6555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地質科學系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7020</w:t>
            </w: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會計學系</w:t>
            </w:r>
          </w:p>
        </w:tc>
      </w:tr>
      <w:tr w:rsidR="00FA6555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2070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心理學系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7030</w:t>
            </w: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財務金融學系</w:t>
            </w:r>
          </w:p>
        </w:tc>
      </w:tr>
      <w:tr w:rsidR="00FA6555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社會科學院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7040</w:t>
            </w: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國際企業學系</w:t>
            </w:r>
          </w:p>
        </w:tc>
      </w:tr>
      <w:tr w:rsidR="00FA6555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3050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社會學系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7050</w:t>
            </w: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資訊管理學系</w:t>
            </w:r>
          </w:p>
        </w:tc>
      </w:tr>
      <w:tr w:rsidR="00FA6555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  <w:hideMark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3100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社會工作學系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公衛學院</w:t>
            </w:r>
          </w:p>
        </w:tc>
      </w:tr>
      <w:tr w:rsidR="00FA6555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醫學院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8010</w:t>
            </w: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公共衛生學系</w:t>
            </w:r>
          </w:p>
        </w:tc>
      </w:tr>
      <w:tr w:rsidR="00FA6555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4010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醫學系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（六年制）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電機資訊學院</w:t>
            </w:r>
          </w:p>
        </w:tc>
      </w:tr>
      <w:tr w:rsidR="00FA6555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4040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醫學檢驗暨生物技術學系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9010</w:t>
            </w: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電機工程學系</w:t>
            </w:r>
          </w:p>
        </w:tc>
      </w:tr>
      <w:tr w:rsidR="00FA6555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4060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護理學系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9020</w:t>
            </w: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資訊工程學系</w:t>
            </w:r>
          </w:p>
        </w:tc>
      </w:tr>
      <w:tr w:rsidR="00FA6555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4080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物理治療學系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（六年制）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法律學院</w:t>
            </w:r>
          </w:p>
        </w:tc>
      </w:tr>
      <w:tr w:rsidR="00FA6555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工學院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A011</w:t>
            </w: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法律學系法學組</w:t>
            </w:r>
          </w:p>
        </w:tc>
      </w:tr>
      <w:tr w:rsidR="00FA6555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5010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土木工程學系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生命科學院</w:t>
            </w:r>
          </w:p>
        </w:tc>
      </w:tr>
      <w:tr w:rsidR="00FA6555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5020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機械工程學系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B010</w:t>
            </w:r>
          </w:p>
        </w:tc>
        <w:tc>
          <w:tcPr>
            <w:tcW w:w="3544" w:type="dxa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生命科學系</w:t>
            </w:r>
          </w:p>
        </w:tc>
      </w:tr>
      <w:tr w:rsidR="00FA6555" w:rsidRPr="002D6FCD" w:rsidTr="005F5F69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生</w:t>
            </w:r>
            <w:r w:rsidRPr="002D6FC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物資源暨</w:t>
            </w: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農學院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0000FF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B020</w:t>
            </w:r>
          </w:p>
        </w:tc>
        <w:tc>
          <w:tcPr>
            <w:tcW w:w="3544" w:type="dxa"/>
            <w:tcBorders>
              <w:bottom w:val="dotted" w:sz="4" w:space="0" w:color="0000FF"/>
            </w:tcBorders>
            <w:vAlign w:val="center"/>
          </w:tcPr>
          <w:p w:rsidR="00FA6555" w:rsidRPr="002D6FCD" w:rsidRDefault="00FA6555" w:rsidP="00FA6555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生化科技學系</w:t>
            </w:r>
          </w:p>
        </w:tc>
      </w:tr>
      <w:tr w:rsidR="005F5F69" w:rsidRPr="002D6FCD" w:rsidTr="005F5F69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5F5F69" w:rsidRPr="002D6FCD" w:rsidRDefault="005F5F69" w:rsidP="00A6672C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6020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5F69" w:rsidRPr="002D6FCD" w:rsidRDefault="005F5F69" w:rsidP="00A6672C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生物環境系統工程學系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5F5F69" w:rsidRPr="002D6FCD" w:rsidRDefault="005F5F69" w:rsidP="00A6672C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5F5F69" w:rsidRPr="002D6FCD" w:rsidRDefault="005F5F69" w:rsidP="00A6672C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:rsidR="005F5F69" w:rsidRPr="002D6FCD" w:rsidRDefault="005F5F69" w:rsidP="00A6672C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987387" w:rsidRPr="001D0D63" w:rsidRDefault="00987387" w:rsidP="00FE70EF">
      <w:pPr>
        <w:spacing w:line="240" w:lineRule="atLeast"/>
        <w:jc w:val="center"/>
        <w:rPr>
          <w:rFonts w:ascii="文鼎粗魏碑" w:eastAsia="文鼎粗魏碑"/>
          <w:sz w:val="28"/>
          <w:szCs w:val="28"/>
        </w:rPr>
      </w:pPr>
      <w:bookmarkStart w:id="0" w:name="_GoBack"/>
      <w:bookmarkEnd w:id="0"/>
    </w:p>
    <w:sectPr w:rsidR="00987387" w:rsidRPr="001D0D63" w:rsidSect="005F5F6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6A" w:rsidRDefault="00A0766A" w:rsidP="00154EEC">
      <w:r>
        <w:separator/>
      </w:r>
    </w:p>
  </w:endnote>
  <w:endnote w:type="continuationSeparator" w:id="0">
    <w:p w:rsidR="00A0766A" w:rsidRDefault="00A0766A" w:rsidP="0015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;釿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6A" w:rsidRDefault="00A0766A" w:rsidP="00154EEC">
      <w:r>
        <w:separator/>
      </w:r>
    </w:p>
  </w:footnote>
  <w:footnote w:type="continuationSeparator" w:id="0">
    <w:p w:rsidR="00A0766A" w:rsidRDefault="00A0766A" w:rsidP="0015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E855B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1E207C0"/>
    <w:multiLevelType w:val="hybridMultilevel"/>
    <w:tmpl w:val="07409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C16215"/>
    <w:multiLevelType w:val="hybridMultilevel"/>
    <w:tmpl w:val="F47E10F2"/>
    <w:lvl w:ilvl="0" w:tplc="142050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C07653"/>
    <w:multiLevelType w:val="hybridMultilevel"/>
    <w:tmpl w:val="06961C04"/>
    <w:lvl w:ilvl="0" w:tplc="255C98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50"/>
    <w:rsid w:val="00007671"/>
    <w:rsid w:val="00044A72"/>
    <w:rsid w:val="000662CF"/>
    <w:rsid w:val="000903D7"/>
    <w:rsid w:val="000C6652"/>
    <w:rsid w:val="000D73FB"/>
    <w:rsid w:val="000F174F"/>
    <w:rsid w:val="001504FD"/>
    <w:rsid w:val="00150EB1"/>
    <w:rsid w:val="00154EEC"/>
    <w:rsid w:val="00163B22"/>
    <w:rsid w:val="001D0D63"/>
    <w:rsid w:val="001F5486"/>
    <w:rsid w:val="00242E0E"/>
    <w:rsid w:val="00246139"/>
    <w:rsid w:val="002A0E4B"/>
    <w:rsid w:val="002A2DAE"/>
    <w:rsid w:val="002F17E9"/>
    <w:rsid w:val="00304165"/>
    <w:rsid w:val="00326782"/>
    <w:rsid w:val="00374982"/>
    <w:rsid w:val="003F2118"/>
    <w:rsid w:val="00425718"/>
    <w:rsid w:val="00427405"/>
    <w:rsid w:val="0043030E"/>
    <w:rsid w:val="004323CC"/>
    <w:rsid w:val="0046660B"/>
    <w:rsid w:val="004956CB"/>
    <w:rsid w:val="004C6616"/>
    <w:rsid w:val="004E1047"/>
    <w:rsid w:val="00554CAC"/>
    <w:rsid w:val="00572478"/>
    <w:rsid w:val="005F5F69"/>
    <w:rsid w:val="0060214A"/>
    <w:rsid w:val="00611B04"/>
    <w:rsid w:val="006228C0"/>
    <w:rsid w:val="006336D7"/>
    <w:rsid w:val="006407CA"/>
    <w:rsid w:val="00652DBB"/>
    <w:rsid w:val="006D195D"/>
    <w:rsid w:val="006F6516"/>
    <w:rsid w:val="007D3320"/>
    <w:rsid w:val="0081136C"/>
    <w:rsid w:val="00880856"/>
    <w:rsid w:val="008B2A2A"/>
    <w:rsid w:val="008F127A"/>
    <w:rsid w:val="00941873"/>
    <w:rsid w:val="00962D6E"/>
    <w:rsid w:val="00987387"/>
    <w:rsid w:val="009F6C97"/>
    <w:rsid w:val="00A0766A"/>
    <w:rsid w:val="00A367B3"/>
    <w:rsid w:val="00A44DA3"/>
    <w:rsid w:val="00A6672C"/>
    <w:rsid w:val="00A67C50"/>
    <w:rsid w:val="00A7798D"/>
    <w:rsid w:val="00A87AC8"/>
    <w:rsid w:val="00AA5200"/>
    <w:rsid w:val="00AF32E3"/>
    <w:rsid w:val="00B05CDC"/>
    <w:rsid w:val="00B80B50"/>
    <w:rsid w:val="00BB6E3E"/>
    <w:rsid w:val="00C30CE3"/>
    <w:rsid w:val="00C470CD"/>
    <w:rsid w:val="00CD1F90"/>
    <w:rsid w:val="00D94E47"/>
    <w:rsid w:val="00DA1081"/>
    <w:rsid w:val="00DA71F1"/>
    <w:rsid w:val="00DB0458"/>
    <w:rsid w:val="00E61862"/>
    <w:rsid w:val="00E67D88"/>
    <w:rsid w:val="00F15B60"/>
    <w:rsid w:val="00F6654B"/>
    <w:rsid w:val="00FA6555"/>
    <w:rsid w:val="00FD31B8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FB3D0"/>
  <w15:chartTrackingRefBased/>
  <w15:docId w15:val="{3729F3BE-78A7-48FB-81AB-B5DC4C68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8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228C0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0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6021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63B22"/>
    <w:pPr>
      <w:widowControl w:val="0"/>
      <w:autoSpaceDE w:val="0"/>
      <w:autoSpaceDN w:val="0"/>
      <w:adjustRightInd w:val="0"/>
    </w:pPr>
    <w:rPr>
      <w:rFonts w:ascii="標楷體;釿..." w:eastAsia="標楷體;釿..." w:cs="標楷體;釿..."/>
      <w:color w:val="000000"/>
      <w:kern w:val="0"/>
      <w:szCs w:val="24"/>
    </w:rPr>
  </w:style>
  <w:style w:type="paragraph" w:styleId="a7">
    <w:name w:val="List Paragraph"/>
    <w:basedOn w:val="a0"/>
    <w:uiPriority w:val="34"/>
    <w:qFormat/>
    <w:rsid w:val="00326782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15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154EEC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15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154E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6BE3-8B2B-4D92-BF21-D20A49A0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試務組</dc:creator>
  <cp:keywords/>
  <dc:description/>
  <cp:lastModifiedBy>馬老師</cp:lastModifiedBy>
  <cp:revision>13</cp:revision>
  <cp:lastPrinted>2018-09-25T07:41:00Z</cp:lastPrinted>
  <dcterms:created xsi:type="dcterms:W3CDTF">2021-10-04T01:16:00Z</dcterms:created>
  <dcterms:modified xsi:type="dcterms:W3CDTF">2021-10-04T01:58:00Z</dcterms:modified>
</cp:coreProperties>
</file>