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B52B1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72F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大葉大學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72F7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視光學系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72F7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72F7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72F7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72F7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60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72F79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72F79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72F79">
              <w:rPr>
                <w:rFonts w:ascii="華康中圓體" w:eastAsia="華康中圓體" w:hAnsi="細明體" w:cs="細明體" w:hint="eastAsia"/>
                <w:u w:val="single"/>
              </w:rPr>
              <w:t>分兩關,一次</w:t>
            </w:r>
            <w:proofErr w:type="gramStart"/>
            <w:r w:rsidR="00F72F79">
              <w:rPr>
                <w:rFonts w:ascii="華康中圓體" w:eastAsia="華康中圓體" w:hAnsi="細明體" w:cs="細明體" w:hint="eastAsia"/>
                <w:u w:val="single"/>
              </w:rPr>
              <w:t>一</w:t>
            </w:r>
            <w:proofErr w:type="gramEnd"/>
            <w:r w:rsidR="00F72F79">
              <w:rPr>
                <w:rFonts w:ascii="華康中圓體" w:eastAsia="華康中圓體" w:hAnsi="細明體" w:cs="細明體" w:hint="eastAsia"/>
                <w:u w:val="single"/>
              </w:rPr>
              <w:t>教授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72F7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主要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資料中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F72F79" w:rsidRPr="00F72F79" w:rsidRDefault="00F72F79" w:rsidP="00F72F79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72F79">
              <w:rPr>
                <w:rFonts w:ascii="華康中圓體" w:eastAsia="華康中圓體" w:hAnsi="新細明體" w:hint="eastAsia"/>
              </w:rPr>
              <w:t>你</w:t>
            </w:r>
            <w:proofErr w:type="gramStart"/>
            <w:r w:rsidRPr="00F72F79">
              <w:rPr>
                <w:rFonts w:ascii="華康中圓體" w:eastAsia="華康中圓體" w:hAnsi="新細明體" w:hint="eastAsia"/>
              </w:rPr>
              <w:t>對視光的</w:t>
            </w:r>
            <w:proofErr w:type="gramEnd"/>
            <w:r w:rsidRPr="00F72F79">
              <w:rPr>
                <w:rFonts w:ascii="華康中圓體" w:eastAsia="華康中圓體" w:hAnsi="新細明體" w:hint="eastAsia"/>
              </w:rPr>
              <w:t>了解有多少</w:t>
            </w:r>
          </w:p>
          <w:p w:rsidR="00F72F79" w:rsidRPr="00F72F79" w:rsidRDefault="00F72F79" w:rsidP="00F72F79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為什麼想來念我們學校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72F79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72F79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72F7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F72F79">
              <w:rPr>
                <w:rFonts w:ascii="華康中圓體" w:eastAsia="華康中圓體" w:hAnsi="新細明體" w:hint="eastAsia"/>
              </w:rPr>
              <w:t>有多少資料就放多少,經歷越豐富越加分</w:t>
            </w:r>
          </w:p>
          <w:p w:rsidR="00F72F79" w:rsidRPr="00A3189C" w:rsidRDefault="00F72F7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自傳要和該系相關較好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F72F7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72F79">
              <w:rPr>
                <w:rFonts w:ascii="華康中圓體" w:eastAsia="華康中圓體" w:hAnsi="新細明體" w:hint="eastAsia"/>
              </w:rPr>
              <w:t>教授人都很好,放輕鬆就好</w:t>
            </w:r>
          </w:p>
          <w:p w:rsidR="0023549A" w:rsidRPr="00A3189C" w:rsidRDefault="00F72F7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事前可預習與該科系相關資料,這樣在自我介紹上較能說服教授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B52B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0" w:rsidRDefault="001124C0" w:rsidP="00A35284">
      <w:r>
        <w:separator/>
      </w:r>
    </w:p>
  </w:endnote>
  <w:endnote w:type="continuationSeparator" w:id="0">
    <w:p w:rsidR="001124C0" w:rsidRDefault="001124C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0" w:rsidRDefault="001124C0" w:rsidP="00A35284">
      <w:r>
        <w:separator/>
      </w:r>
    </w:p>
  </w:footnote>
  <w:footnote w:type="continuationSeparator" w:id="0">
    <w:p w:rsidR="001124C0" w:rsidRDefault="001124C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728"/>
    <w:multiLevelType w:val="hybridMultilevel"/>
    <w:tmpl w:val="03AE8442"/>
    <w:lvl w:ilvl="0" w:tplc="7E68F0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124C0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B52B1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E558B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72F79"/>
    <w:rsid w:val="00FA169F"/>
    <w:rsid w:val="00FA3AE1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72F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72F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高中輔導室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2016-05-11T01:30:00Z</dcterms:created>
  <dcterms:modified xsi:type="dcterms:W3CDTF">2016-05-26T02:56:00Z</dcterms:modified>
</cp:coreProperties>
</file>