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Fonts w:ascii="標楷體" w:cs="標楷體" w:eastAsia="標楷體" w:hAnsi="標楷體"/>
          <w:b w:val="1"/>
          <w:sz w:val="40"/>
          <w:szCs w:val="40"/>
          <w:rtl w:val="0"/>
        </w:rPr>
        <w:t xml:space="preserve">新北市永平高級中學107學年度溪洲川流學第二週教案  </w:t>
      </w:r>
    </w:p>
    <w:p w:rsidR="00000000" w:rsidDel="00000000" w:rsidP="00000000" w:rsidRDefault="00000000" w:rsidRPr="00000000" w14:paraId="00000002">
      <w:pPr>
        <w:jc w:val="left"/>
        <w:rPr>
          <w:rFonts w:ascii="標楷體" w:cs="標楷體" w:eastAsia="標楷體" w:hAnsi="標楷體"/>
          <w:b w:val="1"/>
          <w:sz w:val="40"/>
          <w:szCs w:val="4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766.999999999998" w:type="dxa"/>
        <w:jc w:val="center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6" w:val="single"/>
          <w:insideV w:color="000000" w:space="0" w:sz="6" w:val="single"/>
        </w:tblBorders>
        <w:tblLayout w:type="fixed"/>
        <w:tblLook w:val="0000"/>
      </w:tblPr>
      <w:tblGrid>
        <w:gridCol w:w="1412"/>
        <w:gridCol w:w="3499"/>
        <w:gridCol w:w="1323"/>
        <w:gridCol w:w="734"/>
        <w:gridCol w:w="735"/>
        <w:gridCol w:w="1469"/>
        <w:gridCol w:w="1595"/>
        <w:tblGridChange w:id="0">
          <w:tblGrid>
            <w:gridCol w:w="1412"/>
            <w:gridCol w:w="3499"/>
            <w:gridCol w:w="1323"/>
            <w:gridCol w:w="734"/>
            <w:gridCol w:w="735"/>
            <w:gridCol w:w="1469"/>
            <w:gridCol w:w="1595"/>
          </w:tblGrid>
        </w:tblGridChange>
      </w:tblGrid>
      <w:tr>
        <w:trPr>
          <w:trHeight w:val="20" w:hRule="atLeast"/>
        </w:trPr>
        <w:tc>
          <w:tcPr>
            <w:tcBorders>
              <w:top w:color="000000" w:space="0" w:sz="18" w:val="single"/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教學領域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社會領域地理科</w:t>
            </w:r>
          </w:p>
        </w:tc>
        <w:tc>
          <w:tcPr>
            <w:tcBorders>
              <w:top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教學單元</w:t>
            </w:r>
          </w:p>
        </w:tc>
        <w:tc>
          <w:tcPr>
            <w:gridSpan w:val="4"/>
            <w:tcBorders>
              <w:top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6">
            <w:pPr>
              <w:widowControl w:val="1"/>
              <w:spacing w:line="40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sz w:val="26"/>
                <w:szCs w:val="26"/>
                <w:rtl w:val="0"/>
              </w:rPr>
              <w:t xml:space="preserve">瓦磘溝的環境概述與河川地景（Google Earth的運用）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授課年級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B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高一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C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教學日期</w:t>
            </w:r>
          </w:p>
        </w:tc>
        <w:tc>
          <w:tcPr>
            <w:gridSpan w:val="4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0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2018/9/21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設計者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教學者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4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</w:tr>
      <w:tr>
        <w:trPr>
          <w:trHeight w:val="98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8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共備教師</w:t>
            </w:r>
          </w:p>
        </w:tc>
        <w:tc>
          <w:tcPr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9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陳政典、蔡雅涵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1A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實施節數</w:t>
            </w:r>
          </w:p>
        </w:tc>
        <w:tc>
          <w:tcPr>
            <w:gridSpan w:val="4"/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1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共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Times New Roman" w:cs="Times New Roman" w:eastAsia="Times New Roman" w:hAnsi="Times New Roman"/>
                <w:u w:val="single"/>
                <w:rtl w:val="0"/>
              </w:rPr>
              <w:t xml:space="preserve">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＿＿</w:t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節，</w:t>
            </w:r>
          </w:p>
          <w:p w:rsidR="00000000" w:rsidDel="00000000" w:rsidP="00000000" w:rsidRDefault="00000000" w:rsidRPr="00000000" w14:paraId="0000001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授課為本單元第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</w:t>
            </w:r>
            <w:r w:rsidDel="00000000" w:rsidR="00000000" w:rsidRPr="00000000">
              <w:rPr>
                <w:rFonts w:ascii="Gungsuh" w:cs="Gungsuh" w:eastAsia="Gungsuh" w:hAnsi="Gungsuh"/>
                <w:u w:val="single"/>
                <w:rtl w:val="0"/>
              </w:rPr>
              <w:t xml:space="preserve">1、2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＿節</w:t>
            </w:r>
          </w:p>
        </w:tc>
      </w:tr>
      <w:tr>
        <w:trPr>
          <w:trHeight w:val="7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0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教材來源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 ■自編教材　□教科書＿＿＿＿版　□改編教科書＿＿＿＿版　□其他＿＿＿＿＿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7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能力指標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28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A2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系統思考與解決問題</w:t>
            </w:r>
          </w:p>
          <w:p w:rsidR="00000000" w:rsidDel="00000000" w:rsidP="00000000" w:rsidRDefault="00000000" w:rsidRPr="00000000" w14:paraId="00000029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具備系統思考、分析與探索的素養，深化後設思考，並積極面對挑戰以解決人生的各種問題。</w:t>
            </w:r>
          </w:p>
          <w:p w:rsidR="00000000" w:rsidDel="00000000" w:rsidP="00000000" w:rsidRDefault="00000000" w:rsidRPr="00000000" w14:paraId="0000002A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科技資訊與媒體素養</w:t>
            </w:r>
          </w:p>
          <w:p w:rsidR="00000000" w:rsidDel="00000000" w:rsidP="00000000" w:rsidRDefault="00000000" w:rsidRPr="00000000" w14:paraId="0000002B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具備適當運用科技、資訊與媒體之素養，進行各類媒體識讀與批判，並能反思科技、資訊與媒體倫理的議題。</w:t>
            </w:r>
          </w:p>
          <w:p w:rsidR="00000000" w:rsidDel="00000000" w:rsidP="00000000" w:rsidRDefault="00000000" w:rsidRPr="00000000" w14:paraId="0000002C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C2 </w:t>
            </w: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人際關係與團隊合作</w:t>
            </w:r>
          </w:p>
          <w:p w:rsidR="00000000" w:rsidDel="00000000" w:rsidP="00000000" w:rsidRDefault="00000000" w:rsidRPr="00000000" w14:paraId="0000002D">
            <w:pPr>
              <w:spacing w:after="110" w:before="110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Gungsuh" w:cs="Gungsuh" w:eastAsia="Gungsuh" w:hAnsi="Gungsuh"/>
                <w:rtl w:val="0"/>
              </w:rPr>
              <w:t xml:space="preserve">發展適切的人際互動關係，並展現包容異己、溝通協調及團隊合作的精神與行動。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3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教學目標</w:t>
            </w:r>
          </w:p>
        </w:tc>
        <w:tc>
          <w:tcPr>
            <w:gridSpan w:val="6"/>
            <w:tcBorders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1.練習Google Earth的蒐尋、加入點位及設定路徑等基本功能，並能運用Google Earth來找出研究區的流域位置及特徵。</w:t>
            </w:r>
          </w:p>
          <w:p w:rsidR="00000000" w:rsidDel="00000000" w:rsidP="00000000" w:rsidRDefault="00000000" w:rsidRPr="00000000" w14:paraId="0000003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2.找出一條河流及其相關點位，利用Google Earth來做飛覽模式飛行。</w:t>
            </w:r>
          </w:p>
          <w:p w:rsidR="00000000" w:rsidDel="00000000" w:rsidP="00000000" w:rsidRDefault="00000000" w:rsidRPr="00000000" w14:paraId="0000003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3.錄製河流飛覽路線及景點導覽影片。</w:t>
            </w:r>
          </w:p>
        </w:tc>
      </w:tr>
      <w:tr>
        <w:trPr>
          <w:trHeight w:val="2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節次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教學活動名稱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0">
            <w:pPr>
              <w:spacing w:after="110" w:before="110" w:lineRule="auto"/>
              <w:ind w:left="113" w:hanging="113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時間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41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教學資源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評量方式</w:t>
            </w:r>
          </w:p>
        </w:tc>
      </w:tr>
      <w:tr>
        <w:trPr>
          <w:trHeight w:val="2640" w:hRule="atLeast"/>
        </w:trPr>
        <w:tc>
          <w:tcPr>
            <w:tcBorders>
              <w:lef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2-1</w:t>
            </w:r>
          </w:p>
          <w:p w:rsidR="00000000" w:rsidDel="00000000" w:rsidP="00000000" w:rsidRDefault="00000000" w:rsidRPr="00000000" w14:paraId="0000004B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spacing w:after="110" w:before="110" w:lineRule="auto"/>
              <w:ind w:left="725" w:hanging="725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after="110" w:before="110" w:lineRule="auto"/>
              <w:ind w:left="0" w:firstLine="0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2-2</w:t>
            </w:r>
          </w:p>
        </w:tc>
        <w:tc>
          <w:tcPr>
            <w:gridSpan w:val="3"/>
            <w:tcBorders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59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壹、準備活動</w:t>
            </w:r>
          </w:p>
          <w:p w:rsidR="00000000" w:rsidDel="00000000" w:rsidP="00000000" w:rsidRDefault="00000000" w:rsidRPr="00000000" w14:paraId="0000005A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一、各組開啟上週製作之地景導覽卡的簡報檔</w:t>
            </w:r>
          </w:p>
          <w:p w:rsidR="00000000" w:rsidDel="00000000" w:rsidP="00000000" w:rsidRDefault="00000000" w:rsidRPr="00000000" w14:paraId="0000005B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二、安裝Google Earth程式</w:t>
            </w:r>
          </w:p>
          <w:p w:rsidR="00000000" w:rsidDel="00000000" w:rsidP="00000000" w:rsidRDefault="00000000" w:rsidRPr="00000000" w14:paraId="0000005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三、安裝螢幕錄影、影片編輯程式</w:t>
            </w:r>
          </w:p>
          <w:p w:rsidR="00000000" w:rsidDel="00000000" w:rsidP="00000000" w:rsidRDefault="00000000" w:rsidRPr="00000000" w14:paraId="0000005D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F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引起動機：</w:t>
            </w:r>
          </w:p>
          <w:p w:rsidR="00000000" w:rsidDel="00000000" w:rsidP="00000000" w:rsidRDefault="00000000" w:rsidRPr="00000000" w14:paraId="00000060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　播放齊伯林鳥瞰台灣的一段影片，以及用Google Earth飛覽模式製作的影片，討論其成本及差異。</w:t>
            </w:r>
          </w:p>
          <w:p w:rsidR="00000000" w:rsidDel="00000000" w:rsidP="00000000" w:rsidRDefault="00000000" w:rsidRPr="00000000" w14:paraId="0000006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    </w:t>
            </w:r>
          </w:p>
          <w:p w:rsidR="00000000" w:rsidDel="00000000" w:rsidP="00000000" w:rsidRDefault="00000000" w:rsidRPr="00000000" w14:paraId="00000062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貳、發展活動</w:t>
            </w:r>
          </w:p>
          <w:p w:rsidR="00000000" w:rsidDel="00000000" w:rsidP="00000000" w:rsidRDefault="00000000" w:rsidRPr="00000000" w14:paraId="00000063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活動一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：匯出地景導覽卡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(一)各組將Google簡報中的導覽卡各頁面，以全螢幕截圖的方式，分別儲存為JPG圖片檔，方便待會加入Google Earth中。</w:t>
            </w:r>
          </w:p>
          <w:p w:rsidR="00000000" w:rsidDel="00000000" w:rsidP="00000000" w:rsidRDefault="00000000" w:rsidRPr="00000000" w14:paraId="0000006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活動二</w:t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：Google Earth的基礎操作與飛覽模式編輯</w:t>
            </w:r>
          </w:p>
          <w:p w:rsidR="00000000" w:rsidDel="00000000" w:rsidP="00000000" w:rsidRDefault="00000000" w:rsidRPr="00000000" w14:paraId="00000067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(一)地景點位的加入：在Google Earth中，運用「搜尋功能(地名或地址)」找出要介紹的河川點位，將其圖標加入圖層中。</w:t>
            </w:r>
          </w:p>
          <w:p w:rsidR="00000000" w:rsidDel="00000000" w:rsidP="00000000" w:rsidRDefault="00000000" w:rsidRPr="00000000" w14:paraId="00000068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(二)點位導覽卡匯入：在「新增點位」的屬性資料中，加入已製作好的導覽卡圖片檔。</w:t>
            </w:r>
          </w:p>
          <w:p w:rsidR="00000000" w:rsidDel="00000000" w:rsidP="00000000" w:rsidRDefault="00000000" w:rsidRPr="00000000" w14:paraId="00000069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(三)飛覽模式的路徑編輯：運用「新增路徑」功能，設計適當的飛覽路徑，將各點位串連起來，並在路徑的屬性資料中，設定完成－隱藏線條、俯視角度、飛行高度等參數。</w:t>
            </w:r>
          </w:p>
          <w:p w:rsidR="00000000" w:rsidDel="00000000" w:rsidP="00000000" w:rsidRDefault="00000000" w:rsidRPr="00000000" w14:paraId="0000006A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(四)預覽飛行路徑及景點內容的呈現進行微調，定稿後將成果匯出為KMZ檔。</w:t>
            </w:r>
          </w:p>
          <w:p w:rsidR="00000000" w:rsidDel="00000000" w:rsidP="00000000" w:rsidRDefault="00000000" w:rsidRPr="00000000" w14:paraId="0000006B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活動三：飛覽影片的後製</w:t>
            </w:r>
          </w:p>
          <w:p w:rsidR="00000000" w:rsidDel="00000000" w:rsidP="00000000" w:rsidRDefault="00000000" w:rsidRPr="00000000" w14:paraId="0000006D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(一)BandiCam錄製軟體的操作簡介</w:t>
            </w:r>
          </w:p>
          <w:p w:rsidR="00000000" w:rsidDel="00000000" w:rsidP="00000000" w:rsidRDefault="00000000" w:rsidRPr="00000000" w14:paraId="0000006E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(二)錄製飛覽影片：在Google Earth介面中開始預覽飛覽路徑，同步啟動BandiCam錄影功能，於飛行至導覽點位時手動暫停飛行，並停留適當的文字閱讀時間。</w:t>
            </w:r>
          </w:p>
          <w:p w:rsidR="00000000" w:rsidDel="00000000" w:rsidP="00000000" w:rsidRDefault="00000000" w:rsidRPr="00000000" w14:paraId="0000006F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(三)編輯飛覽影片：將BandiCam所錄製的影片，以影片編輯程式進行後製，加入片頭、片尾、配樂、特效等。</w:t>
            </w:r>
          </w:p>
          <w:p w:rsidR="00000000" w:rsidDel="00000000" w:rsidP="00000000" w:rsidRDefault="00000000" w:rsidRPr="00000000" w14:paraId="00000070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（依學生製作的速度做適度的調整，可以1節課，亦可2節課，或回家製作）</w:t>
            </w:r>
          </w:p>
          <w:p w:rsidR="00000000" w:rsidDel="00000000" w:rsidP="00000000" w:rsidRDefault="00000000" w:rsidRPr="00000000" w14:paraId="00000071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jc w:val="both"/>
              <w:rPr>
                <w:rFonts w:ascii="標楷體" w:cs="標楷體" w:eastAsia="標楷體" w:hAnsi="標楷體"/>
                <w:b w:val="1"/>
                <w:color w:val="000000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color w:val="000000"/>
                <w:rtl w:val="0"/>
              </w:rPr>
              <w:t xml:space="preserve">参、綜合活動</w:t>
              <w:br w:type="textWrapping"/>
            </w: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一、各組簡介其飛覽景點及路徑成果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rtl w:val="0"/>
              </w:rPr>
              <w:t xml:space="preserve">二、將指定飛覽作業上傳至Google Classroom，並按「繳交」才完成程序。</w:t>
            </w:r>
          </w:p>
          <w:p w:rsidR="00000000" w:rsidDel="00000000" w:rsidP="00000000" w:rsidRDefault="00000000" w:rsidRPr="00000000" w14:paraId="00000074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5">
            <w:pPr>
              <w:jc w:val="both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7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7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1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5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5分</w:t>
            </w:r>
          </w:p>
          <w:p w:rsidR="00000000" w:rsidDel="00000000" w:rsidP="00000000" w:rsidRDefault="00000000" w:rsidRPr="00000000" w14:paraId="00000087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8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  <w:p w:rsidR="00000000" w:rsidDel="00000000" w:rsidP="00000000" w:rsidRDefault="00000000" w:rsidRPr="00000000" w14:paraId="0000008B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spacing w:after="110" w:before="110" w:lineRule="auto"/>
              <w:ind w:left="725" w:hanging="725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25分</w:t>
            </w:r>
          </w:p>
          <w:p w:rsidR="00000000" w:rsidDel="00000000" w:rsidP="00000000" w:rsidRDefault="00000000" w:rsidRPr="00000000" w14:paraId="0000008E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spacing w:after="110" w:before="110" w:lineRule="auto"/>
              <w:ind w:left="0" w:firstLine="0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10分</w:t>
            </w:r>
          </w:p>
        </w:tc>
        <w:tc>
          <w:tcPr>
            <w:tcBorders>
              <w:left w:color="000000" w:space="0" w:sz="4" w:val="single"/>
              <w:right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9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PC</w:t>
            </w:r>
          </w:p>
          <w:p w:rsidR="00000000" w:rsidDel="00000000" w:rsidP="00000000" w:rsidRDefault="00000000" w:rsidRPr="00000000" w14:paraId="0000009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09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Bandicam螢幕錄影程式</w:t>
            </w:r>
          </w:p>
          <w:p w:rsidR="00000000" w:rsidDel="00000000" w:rsidP="00000000" w:rsidRDefault="00000000" w:rsidRPr="00000000" w14:paraId="0000009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09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9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</w:r>
          </w:p>
          <w:p w:rsidR="00000000" w:rsidDel="00000000" w:rsidP="00000000" w:rsidRDefault="00000000" w:rsidRPr="00000000" w14:paraId="0000009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Chrome</w:t>
            </w:r>
          </w:p>
          <w:p w:rsidR="00000000" w:rsidDel="00000000" w:rsidP="00000000" w:rsidRDefault="00000000" w:rsidRPr="00000000" w14:paraId="000000A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圖片蒐尋</w:t>
            </w:r>
          </w:p>
          <w:p w:rsidR="00000000" w:rsidDel="00000000" w:rsidP="00000000" w:rsidRDefault="00000000" w:rsidRPr="00000000" w14:paraId="000000A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0A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</w:t>
            </w:r>
          </w:p>
          <w:p w:rsidR="00000000" w:rsidDel="00000000" w:rsidP="00000000" w:rsidRDefault="00000000" w:rsidRPr="00000000" w14:paraId="000000A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BandiCam錄製軟體</w:t>
            </w:r>
          </w:p>
          <w:p w:rsidR="00000000" w:rsidDel="00000000" w:rsidP="00000000" w:rsidRDefault="00000000" w:rsidRPr="00000000" w14:paraId="000000A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Youtube</w:t>
            </w:r>
          </w:p>
          <w:p w:rsidR="00000000" w:rsidDel="00000000" w:rsidP="00000000" w:rsidRDefault="00000000" w:rsidRPr="00000000" w14:paraId="000000A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Classroom</w:t>
            </w:r>
          </w:p>
          <w:p w:rsidR="00000000" w:rsidDel="00000000" w:rsidP="00000000" w:rsidRDefault="00000000" w:rsidRPr="00000000" w14:paraId="000000A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Slide</w:t>
              <w:br w:type="textWrapping"/>
              <w:t xml:space="preserve">Youtube</w:t>
            </w:r>
          </w:p>
        </w:tc>
        <w:tc>
          <w:tcPr>
            <w:tcBorders>
              <w:left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A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能用螢幕截圖方式將指定的投影片截取下來，再上傳</w:t>
            </w:r>
          </w:p>
          <w:p w:rsidR="00000000" w:rsidDel="00000000" w:rsidP="00000000" w:rsidRDefault="00000000" w:rsidRPr="00000000" w14:paraId="000000B8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B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能將飛覽路線KMZ檔匯出</w:t>
            </w:r>
          </w:p>
          <w:p w:rsidR="00000000" w:rsidDel="00000000" w:rsidP="00000000" w:rsidRDefault="00000000" w:rsidRPr="00000000" w14:paraId="000000BF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0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將錄製下來的影片存成MP4或轉檔成MP4，上傳至Youtube，並設定為公開模式，再將網址貼於Google Classroom作業區內。</w:t>
            </w:r>
          </w:p>
          <w:p w:rsidR="00000000" w:rsidDel="00000000" w:rsidP="00000000" w:rsidRDefault="00000000" w:rsidRPr="00000000" w14:paraId="000000C1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依各組繳交的飛覽點位及報告來評分</w:t>
            </w:r>
          </w:p>
          <w:p w:rsidR="00000000" w:rsidDel="00000000" w:rsidP="00000000" w:rsidRDefault="00000000" w:rsidRPr="00000000" w14:paraId="000000C4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5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6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參考資料(含論文、期刊、書刊剪報、專書、網路資料、他人教學教案等)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CD">
            <w:pPr>
              <w:jc w:val="both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齊伯林鳥瞰台灣影片（北部區域）</w:t>
            </w:r>
          </w:p>
          <w:p w:rsidR="00000000" w:rsidDel="00000000" w:rsidP="00000000" w:rsidRDefault="00000000" w:rsidRPr="00000000" w14:paraId="000000CE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永平高中新店溪川流學飛覽影片</w:t>
            </w:r>
          </w:p>
        </w:tc>
      </w:tr>
      <w:tr>
        <w:trPr>
          <w:trHeight w:val="4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4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D5">
            <w:pPr>
              <w:spacing w:after="110" w:before="110" w:lineRule="auto"/>
              <w:jc w:val="center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附錄(學習單或其他相關資料)</w:t>
            </w:r>
          </w:p>
        </w:tc>
      </w:tr>
      <w:tr>
        <w:trPr>
          <w:trHeight w:val="760" w:hRule="atLeast"/>
        </w:trPr>
        <w:tc>
          <w:tcPr>
            <w:gridSpan w:val="7"/>
            <w:tcBorders>
              <w:top w:color="000000" w:space="0" w:sz="4" w:val="single"/>
              <w:left w:color="000000" w:space="0" w:sz="18" w:val="single"/>
              <w:bottom w:color="000000" w:space="0" w:sz="18" w:val="single"/>
              <w:right w:color="000000" w:space="0" w:sz="18" w:val="single"/>
            </w:tcBorders>
            <w:vAlign w:val="center"/>
          </w:tcPr>
          <w:p w:rsidR="00000000" w:rsidDel="00000000" w:rsidP="00000000" w:rsidRDefault="00000000" w:rsidRPr="00000000" w14:paraId="000000DC">
            <w:pPr>
              <w:spacing w:after="110" w:before="110" w:lineRule="auto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Google Earth 電腦專業版：</w:t>
            </w:r>
            <w:r w:rsidDel="00000000" w:rsidR="00000000" w:rsidRPr="00000000">
              <w:fldChar w:fldCharType="begin"/>
              <w:instrText xml:space="preserve"> HYPERLINK "https://www.google.com/intl/zh-TW/earth/desktop/" </w:instrText>
              <w:fldChar w:fldCharType="separate"/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https://www.google.com/intl/zh-TW/earth/desktop/</w:t>
            </w:r>
          </w:p>
          <w:p w:rsidR="00000000" w:rsidDel="00000000" w:rsidP="00000000" w:rsidRDefault="00000000" w:rsidRPr="00000000" w14:paraId="000000DD">
            <w:pPr>
              <w:spacing w:after="110" w:before="110" w:lineRule="auto"/>
              <w:rPr>
                <w:rFonts w:ascii="標楷體" w:cs="標楷體" w:eastAsia="標楷體" w:hAnsi="標楷體"/>
                <w:b w:val="1"/>
              </w:rPr>
            </w:pPr>
            <w:r w:rsidDel="00000000" w:rsidR="00000000" w:rsidRPr="00000000">
              <w:fldChar w:fldCharType="end"/>
            </w: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Bandicam 螢幕錄影程式：</w:t>
            </w:r>
            <w:hyperlink r:id="rId6">
              <w:r w:rsidDel="00000000" w:rsidR="00000000" w:rsidRPr="00000000">
                <w:rPr>
                  <w:rFonts w:ascii="標楷體" w:cs="標楷體" w:eastAsia="標楷體" w:hAnsi="標楷體"/>
                  <w:rtl w:val="0"/>
                </w:rPr>
                <w:t xml:space="preserve">https://www.bandicam.com/tw/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4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5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6">
      <w:pPr>
        <w:jc w:val="left"/>
        <w:rPr>
          <w:rFonts w:ascii="標楷體" w:cs="標楷體" w:eastAsia="標楷體" w:hAnsi="標楷體"/>
          <w:b w:val="1"/>
          <w:sz w:val="32"/>
          <w:szCs w:val="32"/>
        </w:rPr>
      </w:pPr>
      <w:r w:rsidDel="00000000" w:rsidR="00000000" w:rsidRPr="00000000">
        <w:rPr>
          <w:rFonts w:ascii="標楷體" w:cs="標楷體" w:eastAsia="標楷體" w:hAnsi="標楷體"/>
          <w:b w:val="1"/>
          <w:sz w:val="32"/>
          <w:szCs w:val="32"/>
          <w:rtl w:val="0"/>
        </w:rPr>
        <w:t xml:space="preserve">課程照片</w:t>
      </w:r>
    </w:p>
    <w:tbl>
      <w:tblPr>
        <w:tblStyle w:val="Table2"/>
        <w:tblW w:w="10466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5233"/>
        <w:gridCol w:w="5233"/>
        <w:tblGridChange w:id="0">
          <w:tblGrid>
            <w:gridCol w:w="5233"/>
            <w:gridCol w:w="5233"/>
          </w:tblGrid>
        </w:tblGridChange>
      </w:tblGrid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4" name="image3.jpg"/>
                  <a:graphic>
                    <a:graphicData uri="http://schemas.openxmlformats.org/drawingml/2006/picture">
                      <pic:pic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標楷體" w:cs="標楷體" w:eastAsia="標楷體" w:hAnsi="標楷體"/>
                <w:b w:val="1"/>
                <w:sz w:val="32"/>
                <w:szCs w:val="32"/>
              </w:rPr>
              <w:drawing>
                <wp:inline distB="114300" distT="114300" distL="114300" distR="114300">
                  <wp:extent cx="3181350" cy="1790700"/>
                  <wp:effectExtent b="0" l="0" r="0" t="0"/>
                  <wp:docPr id="2" name="image2.jpg"/>
                  <a:graphic>
                    <a:graphicData uri="http://schemas.openxmlformats.org/drawingml/2006/picture">
                      <pic:pic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1790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第二週為飛覽路線的規劃與錄製，因為顧及Google Earth及錄製影片的程式效能，決定在電腦教室上課，照片為上課中學生上機情形，精神飽滿，十分認真。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A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  <w:rtl w:val="0"/>
              </w:rPr>
              <w:t xml:space="preserve">各組分別規劃路線及飛覽試飛的練習，相片中為組員相互討論及技術分享的情形。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3" name="image4.jpg"/>
                  <a:graphic>
                    <a:graphicData uri="http://schemas.openxmlformats.org/drawingml/2006/picture">
                      <pic:pic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C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Fonts w:ascii="標楷體" w:cs="標楷體" w:eastAsia="標楷體" w:hAnsi="標楷體"/>
              </w:rPr>
              <w:drawing>
                <wp:inline distB="114300" distT="114300" distL="114300" distR="114300">
                  <wp:extent cx="3181350" cy="2387600"/>
                  <wp:effectExtent b="0" l="0" r="0" t="0"/>
                  <wp:docPr id="1" name="image1.jpg"/>
                  <a:graphic>
                    <a:graphicData uri="http://schemas.openxmlformats.org/drawingml/2006/picture">
                      <pic:pic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1350" cy="2387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D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E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標楷體" w:cs="標楷體" w:eastAsia="標楷體" w:hAnsi="標楷體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EF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標楷體" w:cs="標楷體" w:eastAsia="標楷體" w:hAnsi="標楷體"/>
          <w:b w:val="1"/>
        </w:rPr>
        <w:sectPr>
          <w:footerReference r:id="rId11" w:type="default"/>
          <w:pgSz w:h="16838" w:w="11906"/>
          <w:pgMar w:bottom="720" w:top="720" w:left="720" w:right="720" w:header="170" w:footer="397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0">
      <w:pPr>
        <w:rPr>
          <w:rFonts w:ascii="標楷體" w:cs="標楷體" w:eastAsia="標楷體" w:hAnsi="標楷體"/>
          <w:color w:val="ff0000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720" w:right="720" w:header="170" w:footer="397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標楷體"/>
  <w:font w:name="Times New Roman"/>
  <w:font w:name="Gungsuh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F1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F2">
    <w:pPr>
      <w:keepNext w:val="0"/>
      <w:keepLines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pos="4153"/>
        <w:tab w:val="right" w:pos="8306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28.0" w:type="dxa"/>
        <w:bottom w:w="0.0" w:type="dxa"/>
        <w:right w:w="2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image" Target="media/image1.jpg"/><Relationship Id="rId9" Type="http://schemas.openxmlformats.org/officeDocument/2006/relationships/image" Target="media/image4.jpg"/><Relationship Id="rId5" Type="http://schemas.openxmlformats.org/officeDocument/2006/relationships/styles" Target="styles.xml"/><Relationship Id="rId6" Type="http://schemas.openxmlformats.org/officeDocument/2006/relationships/hyperlink" Target="https://www.bandicam.com/tw/" TargetMode="External"/><Relationship Id="rId7" Type="http://schemas.openxmlformats.org/officeDocument/2006/relationships/image" Target="media/image3.jpg"/><Relationship Id="rId8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